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1" w:rsidRDefault="00F010F4">
      <w:pPr>
        <w:ind w:firstLine="0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-80645</wp:posOffset>
                </wp:positionV>
                <wp:extent cx="2552700" cy="915035"/>
                <wp:effectExtent l="6350" t="14605" r="1270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51" w:rsidRDefault="008A3B51"/>
                          <w:p w:rsidR="008A3B51" w:rsidRDefault="008A3B51"/>
                          <w:p w:rsidR="008A3B51" w:rsidRPr="00AC0454" w:rsidRDefault="008A3B51" w:rsidP="00AC045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ай </w:t>
                            </w:r>
                            <w:r w:rsidRPr="00AC0454">
                              <w:rPr>
                                <w:b/>
                                <w:sz w:val="36"/>
                                <w:szCs w:val="36"/>
                              </w:rPr>
                              <w:t>Республика</w:t>
                            </w:r>
                            <w:r w:rsidRPr="00AC045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045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8A3B51" w:rsidRPr="00260034" w:rsidRDefault="008A3B51" w:rsidP="00AC0454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4.5pt;margin-top:-6.35pt;width:201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iUFQIAAEgEAAAOAAAAZHJzL2Uyb0RvYy54bWysVFFv0zAQfkfiP1h+p0lbFUbUdJo6ipAG&#10;mxj8AMdxEgvHZ85uk/LrOTtdV+BtIg/WnX3+7rvvzllfj71hB4Vegy35fJZzpqyEWtu25N+/7d5c&#10;ceaDsLUwYFXJj8rz683rV+vBFWoBHZhaISMQ64vBlbwLwRVZ5mWneuFn4JSlwwawF4FcbLMaxUDo&#10;vckWef42GwBrhyCV97R7Ox3yTcJvGiXDfdN4FZgpOXELacW0VnHNNmtRtChcp+WJhngBi15oS0nP&#10;ULciCLZH/Q9UryWChybMJPQZNI2WKtVA1czzv6p57IRTqRYSx7uzTP7/wcovhwdkui75kjMremrR&#10;VxJN2NYotozyDM4XFPXoHjAW6N0dyB+eWdh2FKVuEGHolKiJ1DzGZ39ciI6nq6waPkNN6GIfICk1&#10;NthHQNKAjakhx3ND1BiYpM3FarV4l1PfJJ29n6/y5SqlEMXTbYc+fFTQs2iUHIl7QheHOx8iG1E8&#10;hST2YHS908YkB9tqa5AdBA3HLn0ndH8ZZiwbqLZE5KUYvQ405kb3Jb/K4xcTiSLq9sHWyQ5Cm8km&#10;zsaehIzaTT0IYzVSYBS0gvpIkiJM40zPj4wO8BdnA41yyf3PvUDFmflkY1smDcOlg5dOdekIKwmq&#10;5IGzydyG6b3sHeq2o0zzpLCFG2plo5PKz6xOvGlck/inpxXfw6Wfop5/AJvfAAAA//8DAFBLAwQU&#10;AAYACAAAACEAOvESo+EAAAALAQAADwAAAGRycy9kb3ducmV2LnhtbEyPTU+EMBCG7yb+h2ZMvO0W&#10;8GMXpGzMRhM9GCO6h70VOgKRTgktC/57x5MeZ+bJO8+b7xbbixOOvnOkIF5HIJBqZzpqFHy8P662&#10;IHzQZHTvCBV8o4ddcX6W68y4md7wVIZGcAj5TCtoQxgyKX3dotV+7QYkvn260erA49hIM+qZw20v&#10;kyi6lVZ3xB9aPeC+xfqrnKyCh40tX2ZzPMx1si/16/P0VM2TUpcXy/0diIBL+IPhV5/VoWCnyk1k&#10;vOgV3GxT7hIUrOJkA4KJNI15UzF6FV+DLHL5v0PxAwAA//8DAFBLAQItABQABgAIAAAAIQC2gziS&#10;/gAAAOEBAAATAAAAAAAAAAAAAAAAAAAAAABbQ29udGVudF9UeXBlc10ueG1sUEsBAi0AFAAGAAgA&#10;AAAhADj9If/WAAAAlAEAAAsAAAAAAAAAAAAAAAAALwEAAF9yZWxzLy5yZWxzUEsBAi0AFAAGAAgA&#10;AAAhALtLGJQVAgAASAQAAA4AAAAAAAAAAAAAAAAALgIAAGRycy9lMm9Eb2MueG1sUEsBAi0AFAAG&#10;AAgAAAAhADrxEqPhAAAACwEAAA8AAAAAAAAAAAAAAAAAbwQAAGRycy9kb3ducmV2LnhtbFBLBQYA&#10;AAAABAAEAPMAAAB9BQAAAAA=&#10;" o:allowincell="f" strokecolor="white" strokeweight="1pt">
                <v:textbox inset="1pt,1pt,1pt,1pt">
                  <w:txbxContent>
                    <w:p w:rsidR="008A3B51" w:rsidRDefault="008A3B51"/>
                    <w:p w:rsidR="008A3B51" w:rsidRDefault="008A3B51"/>
                    <w:p w:rsidR="008A3B51" w:rsidRPr="00AC0454" w:rsidRDefault="008A3B51" w:rsidP="00AC045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41189">
                        <w:rPr>
                          <w:b/>
                          <w:sz w:val="36"/>
                          <w:szCs w:val="36"/>
                        </w:rPr>
                        <w:t>Г</w:t>
                      </w:r>
                      <w:r w:rsidRPr="00741189">
                        <w:rPr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741189">
                        <w:rPr>
                          <w:b/>
                          <w:sz w:val="36"/>
                          <w:szCs w:val="36"/>
                        </w:rPr>
                        <w:t>алг</w:t>
                      </w:r>
                      <w:r w:rsidRPr="00741189">
                        <w:rPr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741189">
                        <w:rPr>
                          <w:b/>
                          <w:sz w:val="36"/>
                          <w:szCs w:val="36"/>
                        </w:rPr>
                        <w:t xml:space="preserve">ай </w:t>
                      </w:r>
                      <w:r w:rsidRPr="00AC0454">
                        <w:rPr>
                          <w:b/>
                          <w:sz w:val="36"/>
                          <w:szCs w:val="36"/>
                        </w:rPr>
                        <w:t>Республика</w:t>
                      </w:r>
                      <w:r w:rsidRPr="00AC045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C045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8A3B51" w:rsidRPr="00260034" w:rsidRDefault="008A3B51" w:rsidP="00AC0454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Journal" w:hAnsi="Journal"/>
          <w:b/>
          <w:noProof/>
          <w:spacing w:val="60"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-12065</wp:posOffset>
                </wp:positionV>
                <wp:extent cx="1002665" cy="891540"/>
                <wp:effectExtent l="190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51" w:rsidRDefault="008A3B51" w:rsidP="00B80FF1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042DE" wp14:editId="2D8227C6">
                                  <wp:extent cx="800100" cy="800100"/>
                                  <wp:effectExtent l="19050" t="0" r="0" b="0"/>
                                  <wp:docPr id="6" name="Рисунок 6" descr="g517_ingushe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517_ingushe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17.65pt;margin-top:-.95pt;width:78.9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FHgAIAABQ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mWozmBcBUb3Bsz8CNvAcszUmTtNvzik9E1H1I5fWauHjhMG0WXhZnJ2dcJxAWQ7&#10;vNcM3JBHryPQ2No+lA6KgQAdWHo6MRNCocFlmuaLxRwjCmerMpsXkbqEVMfbxjr/lusehUmNLTAf&#10;0cn+zvkQDamOJsGZ01KwRkgZF3a3vZEW7QmopIlfTOCFmVTBWOlwbUKcdiBI8BHOQriR9W9llhfp&#10;dV7OmsVqOSuaYj4rl+lqlmbldblIi7K4bb6HALOi6gRjXN0JxY8KzIq/Y/jQC5N2ogbRUONyns8n&#10;iv6YZBq/3yXZCw8NKUUPdT4ZkSoQ+0YxSJtUngg5zZOfw49Vhhoc/7EqUQaB+UkDftyOUW9RI0Ei&#10;W82eQBdWA21APjwmMOm0/YrRAI1ZYwUvB0bynQJllVkB1CMfF8V8mcPCnp9sz0+IogBUY4/RNL3x&#10;U+8/Git2Hfg5avkK1NiIKJTnmA4ahtaLGR2eidDb5+to9fyYbX4AAAD//wMAUEsDBBQABgAIAAAA&#10;IQAAvKGZ4AAAAAoBAAAPAAAAZHJzL2Rvd25yZXYueG1sTI/RSsMwFIbvBd8hHMG7Ld1i59o1HaII&#10;ymCw6QOkyVlb1pzUJlvr2xuv9PLwf/z/d4rtZDt2xcG3jiQs5gkwJO1MS7WEz4/X2RqYD4qM6hyh&#10;hG/0sC1vbwqVGzfSAa/HULNYQj5XEpoQ+pxzrxu0ys9djxSzkxusCvEcam4GNcZy2/Flkqy4VS3F&#10;hUb1+NygPh8vVsJLO1Rf2om31eMu0/uDP43vey7l/d30tAEWcAp/MPzqR3Uoo1PlLmQ86yQ8iFRE&#10;VMJskQGLQJqJJbAqkmKdAi8L/v+F8gcAAP//AwBQSwECLQAUAAYACAAAACEAtoM4kv4AAADhAQAA&#10;EwAAAAAAAAAAAAAAAAAAAAAAW0NvbnRlbnRfVHlwZXNdLnhtbFBLAQItABQABgAIAAAAIQA4/SH/&#10;1gAAAJQBAAALAAAAAAAAAAAAAAAAAC8BAABfcmVscy8ucmVsc1BLAQItABQABgAIAAAAIQAQz+FH&#10;gAIAABQFAAAOAAAAAAAAAAAAAAAAAC4CAABkcnMvZTJvRG9jLnhtbFBLAQItABQABgAIAAAAIQAA&#10;vKGZ4AAAAAoBAAAPAAAAAAAAAAAAAAAAANoEAABkcnMvZG93bnJldi54bWxQSwUGAAAAAAQABADz&#10;AAAA5wUAAAAA&#10;" stroked="f">
                <v:textbox style="mso-fit-shape-to-text:t">
                  <w:txbxContent>
                    <w:p w:rsidR="008A3B51" w:rsidRDefault="008A3B51" w:rsidP="00B80FF1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042DE" wp14:editId="2D8227C6">
                            <wp:extent cx="800100" cy="800100"/>
                            <wp:effectExtent l="19050" t="0" r="0" b="0"/>
                            <wp:docPr id="6" name="Рисунок 6" descr="g517_ingushet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517_ingushet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-118745</wp:posOffset>
                </wp:positionV>
                <wp:extent cx="2560955" cy="915035"/>
                <wp:effectExtent l="12700" t="14605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51" w:rsidRDefault="008A3B51">
                            <w:bookmarkStart w:id="0" w:name="_GoBack"/>
                          </w:p>
                          <w:p w:rsidR="008A3B51" w:rsidRDefault="008A3B51">
                            <w:pPr>
                              <w:ind w:firstLine="0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8A3B51" w:rsidRPr="00741189" w:rsidRDefault="008A3B51" w:rsidP="00AC0454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8A3B51" w:rsidRPr="00741189" w:rsidRDefault="008A3B51" w:rsidP="00AC0454">
                            <w:pPr>
                              <w:pStyle w:val="5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rFonts w:ascii="Times New Roman" w:hAnsi="Times New Roman"/>
                                <w:i w:val="0"/>
                                <w:sz w:val="36"/>
                                <w:szCs w:val="36"/>
                              </w:rPr>
                              <w:t>Республики Ингушетия</w:t>
                            </w:r>
                          </w:p>
                          <w:bookmarkEnd w:id="0"/>
                          <w:p w:rsidR="008A3B51" w:rsidRPr="003E45C2" w:rsidRDefault="008A3B51" w:rsidP="00AC0454">
                            <w:pPr>
                              <w:ind w:firstLine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8.5pt;margin-top:-9.35pt;width:201.65pt;height:7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pqHgIAAE8EAAAOAAAAZHJzL2Uyb0RvYy54bWysVF1v0zAUfUfiP1h+p0mLOrao6TR1FCEN&#10;mBj8gBvHSSz8xbXbdPx6rp2udPCCEHmw7rWvj889x87q+mA020sMytmaz2clZ9IK1yrb1/zrl+2r&#10;S85CBNuCdlbW/FEGfr1++WI1+kou3OB0K5ERiA3V6Gs+xOiroghikAbCzHlpabFzaCBSin3RIoyE&#10;bnSxKMuLYnTYenRChkCzt9MiX2f8rpMifuq6ICPTNSduMY+YxyaNxXoFVY/gByWONOAfWBhQlg49&#10;Qd1CBLZD9QeUUQJdcF2cCWcK13VKyNwDdTMvf+vmYQAvcy8kTvAnmcL/gxUf9/fIVEvecWbBkEWf&#10;STSwvZZskeQZfaio6sHfY2ow+DsnvgVm3WagKnmD6MZBQkuk5qm+eLYhJYG2smb84FpCh110WalD&#10;hyYBkgbskA15PBkiD5EJmlwsL8qr5ZIzQWtX82X5epmPgOppt8cQ30lnWApqjsQ9o8P+LsTEBqqn&#10;kszeadVuldY5wb7ZaGR7oMuxzd8RPZyXactG6m3xpiwz9LPF8HcYRkW65lqZml+W6UsHQZV0e2vb&#10;HEdQeoqJs7ZHIZN2kwfx0ByyUSdXGtc+krLopltNr5CCweEPzka60TUP33eAkjP93iZ3cgcsnid4&#10;njTnCVhBUDWPnE3hJk7PZudR9QOdNM9qWHdDjnYqi53cnlgd6dOtzR4cX1h6Fud5rvr1H1j/BAAA&#10;//8DAFBLAwQUAAYACAAAACEA9VX3xt8AAAAKAQAADwAAAGRycy9kb3ducmV2LnhtbEyPQUvEMBSE&#10;74L/ITzB2266dbVLbbrIoqAHWax68JY2z7bYvJQm3dR/7/Okx2GGmW+K/WIHccLJ944UbNYJCKTG&#10;mZ5aBW+vD6sdCB80GT04QgXf6GFfnp8VOjcu0gueqtAKLiGfawVdCGMupW86tNqv3YjE3qebrA4s&#10;p1aaSUcut4NMk+RGWt0TL3R6xEOHzVc1WwX3ma2eo/l4j016qPTxaX6s46zU5cVydwsi4BL+wvCL&#10;z+hQMlPtZjJeDKwzvhIUrDa7DAQHtmlyBaJmJ73egiwL+f9C+QMAAP//AwBQSwECLQAUAAYACAAA&#10;ACEAtoM4kv4AAADhAQAAEwAAAAAAAAAAAAAAAAAAAAAAW0NvbnRlbnRfVHlwZXNdLnhtbFBLAQIt&#10;ABQABgAIAAAAIQA4/SH/1gAAAJQBAAALAAAAAAAAAAAAAAAAAC8BAABfcmVscy8ucmVsc1BLAQIt&#10;ABQABgAIAAAAIQBJPppqHgIAAE8EAAAOAAAAAAAAAAAAAAAAAC4CAABkcnMvZTJvRG9jLnhtbFBL&#10;AQItABQABgAIAAAAIQD1VffG3wAAAAoBAAAPAAAAAAAAAAAAAAAAAHgEAABkcnMvZG93bnJldi54&#10;bWxQSwUGAAAAAAQABADzAAAAhAUAAAAA&#10;" o:allowincell="f" strokecolor="white" strokeweight="1pt">
                <v:textbox inset="1pt,1pt,1pt,1pt">
                  <w:txbxContent>
                    <w:p w:rsidR="008A3B51" w:rsidRDefault="008A3B51"/>
                    <w:p w:rsidR="008A3B51" w:rsidRDefault="008A3B51">
                      <w:pPr>
                        <w:ind w:firstLine="0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8A3B51" w:rsidRPr="00741189" w:rsidRDefault="008A3B51" w:rsidP="00AC0454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741189"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8A3B51" w:rsidRPr="00741189" w:rsidRDefault="008A3B51" w:rsidP="00AC0454">
                      <w:pPr>
                        <w:pStyle w:val="5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sz w:val="36"/>
                          <w:szCs w:val="36"/>
                        </w:rPr>
                      </w:pPr>
                      <w:r w:rsidRPr="00741189">
                        <w:rPr>
                          <w:rFonts w:ascii="Times New Roman" w:hAnsi="Times New Roman"/>
                          <w:i w:val="0"/>
                          <w:sz w:val="36"/>
                          <w:szCs w:val="36"/>
                        </w:rPr>
                        <w:t>Республики Ингушетия</w:t>
                      </w:r>
                    </w:p>
                    <w:p w:rsidR="008A3B51" w:rsidRPr="003E45C2" w:rsidRDefault="008A3B51" w:rsidP="00AC0454">
                      <w:pPr>
                        <w:ind w:firstLine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0FF1" w:rsidRDefault="00B80FF1">
      <w:pPr>
        <w:ind w:firstLine="0"/>
        <w:jc w:val="center"/>
        <w:rPr>
          <w:rFonts w:ascii="Calibri" w:hAnsi="Calibri"/>
        </w:rPr>
      </w:pPr>
    </w:p>
    <w:p w:rsidR="00B80FF1" w:rsidRDefault="00B80FF1">
      <w:pPr>
        <w:ind w:firstLine="0"/>
        <w:jc w:val="center"/>
        <w:rPr>
          <w:rFonts w:ascii="Calibri" w:hAnsi="Calibri"/>
        </w:rPr>
      </w:pPr>
    </w:p>
    <w:p w:rsidR="00175E38" w:rsidRDefault="00175E38">
      <w:pPr>
        <w:ind w:firstLine="0"/>
        <w:jc w:val="center"/>
        <w:rPr>
          <w:rFonts w:ascii="Journal" w:hAnsi="Journal"/>
          <w:b/>
          <w:spacing w:val="60"/>
          <w:sz w:val="46"/>
        </w:rPr>
      </w:pPr>
      <w:r>
        <w:rPr>
          <w:rFonts w:ascii="Journal" w:hAnsi="Journal"/>
          <w:b/>
          <w:spacing w:val="60"/>
          <w:sz w:val="46"/>
        </w:rPr>
        <w:tab/>
      </w:r>
    </w:p>
    <w:p w:rsidR="00AC0454" w:rsidRPr="00B452CB" w:rsidRDefault="00AC0454" w:rsidP="00F8302D">
      <w:pPr>
        <w:pStyle w:val="1"/>
        <w:spacing w:before="240"/>
        <w:ind w:left="-567" w:right="-283"/>
        <w:rPr>
          <w:rFonts w:ascii="Times New Roman" w:hAnsi="Times New Roman"/>
          <w:sz w:val="36"/>
          <w:szCs w:val="36"/>
        </w:rPr>
      </w:pPr>
      <w:r w:rsidRPr="00B452CB">
        <w:rPr>
          <w:rFonts w:ascii="Times New Roman" w:hAnsi="Times New Roman"/>
          <w:sz w:val="36"/>
          <w:szCs w:val="36"/>
        </w:rPr>
        <w:t>УПРАВЛЕНИЕ КУЛЬТУРНОГО НАСЛЕДИЯ</w:t>
      </w:r>
    </w:p>
    <w:p w:rsidR="00AC0454" w:rsidRPr="00AC0454" w:rsidRDefault="00AC0454" w:rsidP="00AC0454">
      <w:pPr>
        <w:pStyle w:val="41"/>
        <w:rPr>
          <w:rFonts w:ascii="Times New Roman" w:hAnsi="Times New Roman"/>
          <w:color w:val="595959"/>
        </w:rPr>
      </w:pP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</w:p>
    <w:p w:rsidR="00AC0454" w:rsidRDefault="00AC0454" w:rsidP="00AC0454">
      <w:pPr>
        <w:pStyle w:val="af1"/>
        <w:spacing w:after="360"/>
        <w:rPr>
          <w:b w:val="0"/>
          <w:szCs w:val="28"/>
        </w:rPr>
      </w:pPr>
      <w:r>
        <w:rPr>
          <w:sz w:val="44"/>
          <w:szCs w:val="44"/>
        </w:rPr>
        <w:t>ПРИКАЗ</w:t>
      </w:r>
      <w:r w:rsidRPr="00AF526D">
        <w:rPr>
          <w:b w:val="0"/>
          <w:szCs w:val="28"/>
        </w:rPr>
        <w:t xml:space="preserve">    </w:t>
      </w:r>
    </w:p>
    <w:p w:rsidR="001373EA" w:rsidRPr="00005E32" w:rsidRDefault="001373EA" w:rsidP="001373EA">
      <w:pPr>
        <w:pStyle w:val="51"/>
        <w:spacing w:after="480"/>
        <w:ind w:firstLine="0"/>
        <w:jc w:val="center"/>
      </w:pPr>
      <w:r>
        <w:t>«14» апреля 2021</w:t>
      </w:r>
      <w:r w:rsidRPr="00005E32">
        <w:t xml:space="preserve"> г.  № </w:t>
      </w:r>
      <w:r>
        <w:t xml:space="preserve">7 </w:t>
      </w:r>
    </w:p>
    <w:p w:rsidR="00AC0454" w:rsidRDefault="00AC0454" w:rsidP="00F8302D">
      <w:pPr>
        <w:pStyle w:val="51"/>
        <w:ind w:firstLine="0"/>
        <w:jc w:val="center"/>
        <w:rPr>
          <w:rFonts w:ascii="Bookman Old Style" w:hAnsi="Bookman Old Style"/>
        </w:rPr>
      </w:pPr>
      <w:r w:rsidRPr="00002042">
        <w:rPr>
          <w:rFonts w:ascii="Bookman Old Style" w:hAnsi="Bookman Old Style"/>
        </w:rPr>
        <w:t>г. Магас</w:t>
      </w:r>
    </w:p>
    <w:p w:rsidR="00F8302D" w:rsidRPr="00F8302D" w:rsidRDefault="00F8302D" w:rsidP="00F8302D">
      <w:pPr>
        <w:pStyle w:val="51"/>
        <w:spacing w:line="360" w:lineRule="auto"/>
        <w:ind w:firstLine="0"/>
        <w:jc w:val="center"/>
      </w:pPr>
    </w:p>
    <w:p w:rsidR="00901928" w:rsidRPr="00467FB2" w:rsidRDefault="00357F47" w:rsidP="00901928">
      <w:pPr>
        <w:tabs>
          <w:tab w:val="left" w:pos="720"/>
        </w:tabs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C2619">
        <w:rPr>
          <w:rFonts w:ascii="Times New Roman" w:hAnsi="Times New Roman"/>
          <w:sz w:val="28"/>
          <w:szCs w:val="28"/>
        </w:rPr>
        <w:t xml:space="preserve">О включении </w:t>
      </w:r>
      <w:r w:rsidR="008F593D" w:rsidRPr="009C2619">
        <w:rPr>
          <w:rFonts w:ascii="Times New Roman" w:hAnsi="Times New Roman"/>
          <w:sz w:val="28"/>
          <w:szCs w:val="28"/>
        </w:rPr>
        <w:t>объектов, обладающих признаками объекта культурного наследия, в перечень выявленных объектов культурного наследия Республики Ингушетия</w:t>
      </w:r>
      <w:r w:rsidR="006F55C6">
        <w:rPr>
          <w:rFonts w:ascii="Times New Roman" w:hAnsi="Times New Roman"/>
          <w:sz w:val="28"/>
          <w:szCs w:val="28"/>
        </w:rPr>
        <w:t xml:space="preserve"> (</w:t>
      </w:r>
      <w:r w:rsidR="00026E00">
        <w:rPr>
          <w:rFonts w:ascii="Times New Roman" w:hAnsi="Times New Roman"/>
          <w:sz w:val="28"/>
          <w:szCs w:val="28"/>
        </w:rPr>
        <w:t>Архитектурный комплекс «</w:t>
      </w:r>
      <w:r w:rsidR="00901928">
        <w:rPr>
          <w:rFonts w:ascii="Times New Roman" w:hAnsi="Times New Roman"/>
          <w:sz w:val="28"/>
          <w:szCs w:val="28"/>
        </w:rPr>
        <w:t>Бок-г</w:t>
      </w:r>
      <w:r w:rsidR="00901928">
        <w:rPr>
          <w:rFonts w:ascii="Times New Roman" w:hAnsi="Times New Roman"/>
          <w:sz w:val="28"/>
          <w:szCs w:val="28"/>
          <w:lang w:val="en-US"/>
        </w:rPr>
        <w:t>I</w:t>
      </w:r>
      <w:r w:rsidR="00901928">
        <w:rPr>
          <w:rFonts w:ascii="Times New Roman" w:hAnsi="Times New Roman"/>
          <w:sz w:val="28"/>
          <w:szCs w:val="28"/>
        </w:rPr>
        <w:t>ал</w:t>
      </w:r>
      <w:r w:rsidR="00467FB2">
        <w:rPr>
          <w:rFonts w:ascii="Times New Roman" w:hAnsi="Times New Roman"/>
          <w:sz w:val="28"/>
          <w:szCs w:val="28"/>
        </w:rPr>
        <w:t>а</w:t>
      </w:r>
      <w:r w:rsidR="00026E00">
        <w:rPr>
          <w:rFonts w:ascii="Times New Roman" w:hAnsi="Times New Roman"/>
          <w:sz w:val="28"/>
          <w:szCs w:val="28"/>
        </w:rPr>
        <w:t>»</w:t>
      </w:r>
      <w:r w:rsidR="00901928">
        <w:rPr>
          <w:rFonts w:ascii="Times New Roman" w:hAnsi="Times New Roman"/>
          <w:sz w:val="28"/>
          <w:szCs w:val="28"/>
        </w:rPr>
        <w:t>)</w:t>
      </w:r>
    </w:p>
    <w:p w:rsidR="00F8302D" w:rsidRDefault="00F8302D" w:rsidP="0078377D">
      <w:pPr>
        <w:pStyle w:val="51"/>
        <w:spacing w:line="276" w:lineRule="auto"/>
        <w:ind w:firstLine="0"/>
        <w:jc w:val="center"/>
      </w:pPr>
    </w:p>
    <w:p w:rsidR="0078377D" w:rsidRDefault="0078377D" w:rsidP="0078377D">
      <w:pPr>
        <w:pStyle w:val="51"/>
        <w:spacing w:line="276" w:lineRule="auto"/>
        <w:ind w:firstLine="0"/>
        <w:jc w:val="center"/>
      </w:pPr>
    </w:p>
    <w:p w:rsidR="0078377D" w:rsidRPr="009C2619" w:rsidRDefault="0078377D" w:rsidP="0078377D">
      <w:pPr>
        <w:pStyle w:val="51"/>
        <w:spacing w:line="276" w:lineRule="auto"/>
        <w:ind w:firstLine="851"/>
      </w:pPr>
      <w:r>
        <w:t xml:space="preserve">В соответствии со статьей 16.1 </w:t>
      </w:r>
      <w:r>
        <w:rPr>
          <w:rFonts w:hint="eastAsia"/>
        </w:rPr>
        <w:t>Федерального</w:t>
      </w:r>
      <w:r w:rsidRPr="0078377D">
        <w:t xml:space="preserve"> </w:t>
      </w:r>
      <w:r w:rsidRPr="0078377D">
        <w:rPr>
          <w:rFonts w:hint="eastAsia"/>
        </w:rPr>
        <w:t>закон</w:t>
      </w:r>
      <w:r>
        <w:rPr>
          <w:rFonts w:hint="eastAsia"/>
        </w:rPr>
        <w:t>а</w:t>
      </w:r>
      <w:r w:rsidRPr="0078377D">
        <w:t xml:space="preserve"> </w:t>
      </w:r>
      <w:r w:rsidRPr="0078377D">
        <w:rPr>
          <w:rFonts w:hint="eastAsia"/>
        </w:rPr>
        <w:t>от</w:t>
      </w:r>
      <w:r w:rsidRPr="0078377D">
        <w:t xml:space="preserve"> 25 </w:t>
      </w:r>
      <w:r w:rsidRPr="0078377D">
        <w:rPr>
          <w:rFonts w:hint="eastAsia"/>
        </w:rPr>
        <w:t>июня</w:t>
      </w:r>
      <w:r w:rsidRPr="0078377D">
        <w:t xml:space="preserve"> 2002 </w:t>
      </w:r>
      <w:r w:rsidRPr="0078377D">
        <w:rPr>
          <w:rFonts w:hint="eastAsia"/>
        </w:rPr>
        <w:t>г</w:t>
      </w:r>
      <w:r>
        <w:t>. №</w:t>
      </w:r>
      <w:r w:rsidRPr="0078377D">
        <w:t xml:space="preserve"> 73-</w:t>
      </w:r>
      <w:r w:rsidRPr="0078377D">
        <w:rPr>
          <w:rFonts w:hint="eastAsia"/>
        </w:rPr>
        <w:t>ФЗ</w:t>
      </w:r>
      <w:r>
        <w:t xml:space="preserve"> «</w:t>
      </w:r>
      <w:r w:rsidRPr="0078377D">
        <w:rPr>
          <w:rFonts w:hint="eastAsia"/>
        </w:rPr>
        <w:t>Об</w:t>
      </w:r>
      <w:r w:rsidRPr="0078377D">
        <w:t xml:space="preserve"> </w:t>
      </w:r>
      <w:r w:rsidRPr="0078377D">
        <w:rPr>
          <w:rFonts w:hint="eastAsia"/>
        </w:rPr>
        <w:t>объектах</w:t>
      </w:r>
      <w:r w:rsidRPr="0078377D">
        <w:t xml:space="preserve"> </w:t>
      </w:r>
      <w:r w:rsidRPr="0078377D">
        <w:rPr>
          <w:rFonts w:hint="eastAsia"/>
        </w:rPr>
        <w:t>культурного</w:t>
      </w:r>
      <w:r w:rsidRPr="0078377D">
        <w:t xml:space="preserve"> </w:t>
      </w:r>
      <w:r w:rsidRPr="0078377D">
        <w:rPr>
          <w:rFonts w:hint="eastAsia"/>
        </w:rPr>
        <w:t>наследия</w:t>
      </w:r>
      <w:r w:rsidRPr="0078377D">
        <w:t xml:space="preserve"> (</w:t>
      </w:r>
      <w:r w:rsidRPr="0078377D">
        <w:rPr>
          <w:rFonts w:hint="eastAsia"/>
        </w:rPr>
        <w:t>памятниках</w:t>
      </w:r>
      <w:r w:rsidRPr="0078377D">
        <w:t xml:space="preserve"> </w:t>
      </w:r>
      <w:r w:rsidRPr="0078377D">
        <w:rPr>
          <w:rFonts w:hint="eastAsia"/>
        </w:rPr>
        <w:t>истории</w:t>
      </w:r>
      <w:r w:rsidRPr="0078377D">
        <w:t xml:space="preserve"> </w:t>
      </w:r>
      <w:r w:rsidRPr="0078377D">
        <w:rPr>
          <w:rFonts w:hint="eastAsia"/>
        </w:rPr>
        <w:t>и</w:t>
      </w:r>
      <w:r w:rsidRPr="0078377D">
        <w:t xml:space="preserve"> </w:t>
      </w:r>
      <w:r w:rsidRPr="0078377D">
        <w:rPr>
          <w:rFonts w:hint="eastAsia"/>
        </w:rPr>
        <w:t>культуры</w:t>
      </w:r>
      <w:r w:rsidRPr="0078377D">
        <w:t xml:space="preserve">) </w:t>
      </w:r>
      <w:r w:rsidRPr="0078377D">
        <w:rPr>
          <w:rFonts w:hint="eastAsia"/>
        </w:rPr>
        <w:t>народов</w:t>
      </w:r>
      <w:r w:rsidRPr="0078377D">
        <w:t xml:space="preserve"> </w:t>
      </w:r>
      <w:r w:rsidRPr="0078377D">
        <w:rPr>
          <w:rFonts w:hint="eastAsia"/>
        </w:rPr>
        <w:t>Российской</w:t>
      </w:r>
      <w:r w:rsidRPr="0078377D">
        <w:t xml:space="preserve"> </w:t>
      </w:r>
      <w:r w:rsidRPr="0078377D">
        <w:rPr>
          <w:rFonts w:hint="eastAsia"/>
        </w:rPr>
        <w:t>Федерации</w:t>
      </w:r>
      <w:r>
        <w:t>»,</w:t>
      </w:r>
      <w:r w:rsidRPr="0078377D">
        <w:t xml:space="preserve"> </w:t>
      </w:r>
      <w:r w:rsidR="009F1D45">
        <w:rPr>
          <w:rFonts w:hint="eastAsia"/>
        </w:rPr>
        <w:t>п</w:t>
      </w:r>
      <w:r>
        <w:rPr>
          <w:rFonts w:hint="eastAsia"/>
        </w:rPr>
        <w:t>орядком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выявлению</w:t>
      </w:r>
      <w:r>
        <w:t xml:space="preserve"> </w:t>
      </w:r>
      <w:r>
        <w:rPr>
          <w:rFonts w:hint="eastAsia"/>
        </w:rPr>
        <w:t>объектов</w:t>
      </w:r>
      <w:r>
        <w:t xml:space="preserve">, </w:t>
      </w:r>
      <w:r>
        <w:rPr>
          <w:rFonts w:hint="eastAsia"/>
        </w:rPr>
        <w:t>обладающих</w:t>
      </w:r>
      <w:r>
        <w:t xml:space="preserve"> </w:t>
      </w:r>
      <w:r>
        <w:rPr>
          <w:rFonts w:hint="eastAsia"/>
        </w:rPr>
        <w:t>признаками</w:t>
      </w:r>
      <w:r>
        <w:t xml:space="preserve"> </w:t>
      </w:r>
      <w:r>
        <w:rPr>
          <w:rFonts w:hint="eastAsia"/>
        </w:rPr>
        <w:t>объекта</w:t>
      </w:r>
      <w:r>
        <w:t xml:space="preserve"> </w:t>
      </w:r>
      <w:r>
        <w:rPr>
          <w:rFonts w:hint="eastAsia"/>
        </w:rPr>
        <w:t>культурного</w:t>
      </w:r>
      <w:r>
        <w:t xml:space="preserve"> </w:t>
      </w:r>
      <w:r>
        <w:rPr>
          <w:rFonts w:hint="eastAsia"/>
        </w:rPr>
        <w:t>наследия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государственному</w:t>
      </w:r>
      <w:r>
        <w:t xml:space="preserve">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объектов</w:t>
      </w:r>
      <w:r>
        <w:t xml:space="preserve">, </w:t>
      </w:r>
      <w:r>
        <w:rPr>
          <w:rFonts w:hint="eastAsia"/>
        </w:rPr>
        <w:t>обладающих</w:t>
      </w:r>
      <w:r>
        <w:t xml:space="preserve"> </w:t>
      </w:r>
      <w:r>
        <w:rPr>
          <w:rFonts w:hint="eastAsia"/>
        </w:rPr>
        <w:t>признаками</w:t>
      </w:r>
      <w:r>
        <w:t xml:space="preserve"> </w:t>
      </w:r>
      <w:r>
        <w:rPr>
          <w:rFonts w:hint="eastAsia"/>
        </w:rPr>
        <w:t>объекта</w:t>
      </w:r>
      <w:r>
        <w:t xml:space="preserve"> </w:t>
      </w:r>
      <w:r>
        <w:rPr>
          <w:rFonts w:hint="eastAsia"/>
        </w:rPr>
        <w:t>культурного</w:t>
      </w:r>
      <w:r>
        <w:t xml:space="preserve"> </w:t>
      </w:r>
      <w:r>
        <w:rPr>
          <w:rFonts w:hint="eastAsia"/>
        </w:rPr>
        <w:t>наследия</w:t>
      </w:r>
      <w:r>
        <w:t>, утвержденным п</w:t>
      </w:r>
      <w:r w:rsidRPr="0078377D">
        <w:rPr>
          <w:rFonts w:hint="eastAsia"/>
        </w:rPr>
        <w:t>риказ</w:t>
      </w:r>
      <w:r>
        <w:rPr>
          <w:rFonts w:hint="eastAsia"/>
        </w:rPr>
        <w:t>ом</w:t>
      </w:r>
      <w:r w:rsidRPr="0078377D">
        <w:t xml:space="preserve"> </w:t>
      </w:r>
      <w:r w:rsidRPr="0078377D">
        <w:rPr>
          <w:rFonts w:hint="eastAsia"/>
        </w:rPr>
        <w:t>Министерства</w:t>
      </w:r>
      <w:r w:rsidRPr="0078377D">
        <w:t xml:space="preserve"> </w:t>
      </w:r>
      <w:r w:rsidRPr="0078377D">
        <w:rPr>
          <w:rFonts w:hint="eastAsia"/>
        </w:rPr>
        <w:t>культуры</w:t>
      </w:r>
      <w:r w:rsidRPr="0078377D">
        <w:t xml:space="preserve"> </w:t>
      </w:r>
      <w:r w:rsidRPr="0078377D">
        <w:rPr>
          <w:rFonts w:hint="eastAsia"/>
        </w:rPr>
        <w:t>Р</w:t>
      </w:r>
      <w:r>
        <w:rPr>
          <w:rFonts w:hint="eastAsia"/>
        </w:rPr>
        <w:t xml:space="preserve">оссийской </w:t>
      </w:r>
      <w:r w:rsidRPr="0078377D">
        <w:rPr>
          <w:rFonts w:hint="eastAsia"/>
        </w:rPr>
        <w:t>Ф</w:t>
      </w:r>
      <w:r>
        <w:rPr>
          <w:rFonts w:hint="eastAsia"/>
        </w:rPr>
        <w:t>едерации</w:t>
      </w:r>
      <w:r w:rsidRPr="0078377D">
        <w:t xml:space="preserve"> </w:t>
      </w:r>
      <w:r w:rsidRPr="0078377D">
        <w:rPr>
          <w:rFonts w:hint="eastAsia"/>
        </w:rPr>
        <w:t>от</w:t>
      </w:r>
      <w:r w:rsidRPr="0078377D">
        <w:t xml:space="preserve"> 2 </w:t>
      </w:r>
      <w:r w:rsidRPr="0078377D">
        <w:rPr>
          <w:rFonts w:hint="eastAsia"/>
        </w:rPr>
        <w:t>июля</w:t>
      </w:r>
      <w:r w:rsidRPr="0078377D">
        <w:t xml:space="preserve"> 2015 </w:t>
      </w:r>
      <w:r w:rsidRPr="0078377D">
        <w:rPr>
          <w:rFonts w:hint="eastAsia"/>
        </w:rPr>
        <w:t>г</w:t>
      </w:r>
      <w:r>
        <w:t>. №</w:t>
      </w:r>
      <w:r w:rsidRPr="0078377D">
        <w:t xml:space="preserve"> 1905</w:t>
      </w:r>
      <w:r w:rsidR="00681CBE">
        <w:t>,</w:t>
      </w:r>
      <w:r>
        <w:t xml:space="preserve"> приказываю:</w:t>
      </w:r>
    </w:p>
    <w:p w:rsidR="00F8302D" w:rsidRPr="009C2619" w:rsidRDefault="00F8302D" w:rsidP="0078377D">
      <w:pPr>
        <w:pStyle w:val="ae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24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2619">
        <w:rPr>
          <w:rFonts w:ascii="Times New Roman" w:hAnsi="Times New Roman"/>
          <w:sz w:val="28"/>
          <w:szCs w:val="28"/>
        </w:rPr>
        <w:t>Включить объекты, обладающие признаками объекта культурного наследия, согласно приложению к настоящему приказу в перечень выявленных объектов культурного наследия Республики Ингушетия.</w:t>
      </w:r>
    </w:p>
    <w:p w:rsidR="00F8302D" w:rsidRPr="009C2619" w:rsidRDefault="00F8302D" w:rsidP="0078377D">
      <w:pPr>
        <w:pStyle w:val="ae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24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2619">
        <w:rPr>
          <w:rFonts w:ascii="Times New Roman" w:hAnsi="Times New Roman"/>
          <w:sz w:val="28"/>
          <w:szCs w:val="28"/>
        </w:rPr>
        <w:t xml:space="preserve">Направить копию настоящего приказа в </w:t>
      </w:r>
      <w:r w:rsidRPr="009C2619">
        <w:rPr>
          <w:rFonts w:ascii="Times New Roman" w:hAnsi="Times New Roman" w:hint="eastAsia"/>
          <w:sz w:val="28"/>
          <w:szCs w:val="28"/>
        </w:rPr>
        <w:t>филиал</w:t>
      </w:r>
      <w:r w:rsidRPr="009C2619">
        <w:rPr>
          <w:rFonts w:ascii="Times New Roman" w:hAnsi="Times New Roman"/>
          <w:sz w:val="28"/>
          <w:szCs w:val="28"/>
        </w:rPr>
        <w:t xml:space="preserve"> </w:t>
      </w:r>
      <w:r w:rsidRPr="009C2619">
        <w:rPr>
          <w:rFonts w:ascii="Times New Roman" w:hAnsi="Times New Roman" w:hint="eastAsia"/>
          <w:sz w:val="28"/>
          <w:szCs w:val="28"/>
        </w:rPr>
        <w:t>федерального</w:t>
      </w:r>
      <w:r w:rsidRPr="009C2619">
        <w:rPr>
          <w:rFonts w:ascii="Times New Roman" w:hAnsi="Times New Roman"/>
          <w:sz w:val="28"/>
          <w:szCs w:val="28"/>
        </w:rPr>
        <w:t xml:space="preserve"> </w:t>
      </w:r>
      <w:r w:rsidRPr="009C2619">
        <w:rPr>
          <w:rFonts w:ascii="Times New Roman" w:hAnsi="Times New Roman" w:hint="eastAsia"/>
          <w:sz w:val="28"/>
          <w:szCs w:val="28"/>
        </w:rPr>
        <w:t>государственного</w:t>
      </w:r>
      <w:r w:rsidRPr="009C2619">
        <w:rPr>
          <w:rFonts w:ascii="Times New Roman" w:hAnsi="Times New Roman"/>
          <w:sz w:val="28"/>
          <w:szCs w:val="28"/>
        </w:rPr>
        <w:t xml:space="preserve"> </w:t>
      </w:r>
      <w:r w:rsidRPr="009C2619">
        <w:rPr>
          <w:rFonts w:ascii="Times New Roman" w:hAnsi="Times New Roman" w:hint="eastAsia"/>
          <w:sz w:val="28"/>
          <w:szCs w:val="28"/>
        </w:rPr>
        <w:t>бюджетного</w:t>
      </w:r>
      <w:r w:rsidRPr="009C2619">
        <w:rPr>
          <w:rFonts w:ascii="Times New Roman" w:hAnsi="Times New Roman"/>
          <w:sz w:val="28"/>
          <w:szCs w:val="28"/>
        </w:rPr>
        <w:t xml:space="preserve"> </w:t>
      </w:r>
      <w:r w:rsidRPr="009C2619">
        <w:rPr>
          <w:rFonts w:ascii="Times New Roman" w:hAnsi="Times New Roman" w:hint="eastAsia"/>
          <w:sz w:val="28"/>
          <w:szCs w:val="28"/>
        </w:rPr>
        <w:t>учреждения</w:t>
      </w:r>
      <w:r w:rsidRPr="009C2619">
        <w:rPr>
          <w:rFonts w:ascii="Times New Roman" w:hAnsi="Times New Roman"/>
          <w:sz w:val="28"/>
          <w:szCs w:val="28"/>
        </w:rPr>
        <w:t xml:space="preserve"> </w:t>
      </w:r>
      <w:r w:rsidRPr="009C2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«Федеральная кадастровая палата </w:t>
      </w:r>
      <w:r w:rsidRPr="009C2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Федеральной службы государственной регистрации, </w:t>
      </w:r>
      <w:r w:rsidRPr="009C2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кадастра и картографии» </w:t>
      </w:r>
      <w:r w:rsidRPr="009C2619">
        <w:rPr>
          <w:rFonts w:ascii="Times New Roman" w:hAnsi="Times New Roman" w:hint="eastAsia"/>
          <w:sz w:val="28"/>
          <w:szCs w:val="28"/>
        </w:rPr>
        <w:t>по</w:t>
      </w:r>
      <w:r w:rsidRPr="009C2619">
        <w:rPr>
          <w:rFonts w:ascii="Times New Roman" w:hAnsi="Times New Roman"/>
          <w:sz w:val="28"/>
          <w:szCs w:val="28"/>
        </w:rPr>
        <w:t xml:space="preserve"> </w:t>
      </w:r>
      <w:r w:rsidRPr="009C2619">
        <w:rPr>
          <w:rFonts w:ascii="Times New Roman" w:hAnsi="Times New Roman" w:hint="eastAsia"/>
          <w:sz w:val="28"/>
          <w:szCs w:val="28"/>
        </w:rPr>
        <w:t>Республике</w:t>
      </w:r>
      <w:r w:rsidRPr="009C2619">
        <w:rPr>
          <w:rFonts w:ascii="Times New Roman" w:hAnsi="Times New Roman"/>
          <w:sz w:val="28"/>
          <w:szCs w:val="28"/>
        </w:rPr>
        <w:t xml:space="preserve"> </w:t>
      </w:r>
      <w:r w:rsidRPr="009C2619">
        <w:rPr>
          <w:rFonts w:ascii="Times New Roman" w:hAnsi="Times New Roman" w:hint="eastAsia"/>
          <w:sz w:val="28"/>
          <w:szCs w:val="28"/>
        </w:rPr>
        <w:t>Ингушетия</w:t>
      </w:r>
      <w:r w:rsidRPr="009C2619">
        <w:rPr>
          <w:rFonts w:ascii="Times New Roman" w:hAnsi="Times New Roman"/>
          <w:sz w:val="28"/>
          <w:szCs w:val="28"/>
        </w:rPr>
        <w:t xml:space="preserve"> в течение пяти рабочих дней со дня его подписания.</w:t>
      </w:r>
    </w:p>
    <w:p w:rsidR="00F8302D" w:rsidRPr="009C2619" w:rsidRDefault="00F8302D" w:rsidP="0078377D">
      <w:pPr>
        <w:pStyle w:val="51"/>
        <w:spacing w:line="276" w:lineRule="auto"/>
        <w:ind w:firstLine="851"/>
      </w:pPr>
    </w:p>
    <w:p w:rsidR="00F8302D" w:rsidRPr="009C2619" w:rsidRDefault="00F8302D" w:rsidP="0078377D">
      <w:pPr>
        <w:pStyle w:val="51"/>
        <w:spacing w:line="276" w:lineRule="auto"/>
        <w:ind w:firstLine="851"/>
      </w:pPr>
    </w:p>
    <w:p w:rsidR="00F8302D" w:rsidRPr="009C2619" w:rsidRDefault="00F8302D" w:rsidP="0078377D">
      <w:pPr>
        <w:pStyle w:val="51"/>
        <w:spacing w:line="276" w:lineRule="auto"/>
        <w:ind w:firstLine="851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F8302D" w:rsidRPr="009C2619" w:rsidTr="00C00969">
        <w:tc>
          <w:tcPr>
            <w:tcW w:w="4361" w:type="dxa"/>
          </w:tcPr>
          <w:p w:rsidR="00F8302D" w:rsidRPr="00C00969" w:rsidRDefault="00F8302D" w:rsidP="0078377D">
            <w:pPr>
              <w:pStyle w:val="51"/>
              <w:spacing w:line="276" w:lineRule="auto"/>
              <w:ind w:firstLine="851"/>
            </w:pPr>
            <w:r w:rsidRPr="009C2619">
              <w:t xml:space="preserve">Руководитель </w:t>
            </w:r>
          </w:p>
        </w:tc>
        <w:tc>
          <w:tcPr>
            <w:tcW w:w="5670" w:type="dxa"/>
          </w:tcPr>
          <w:p w:rsidR="00F8302D" w:rsidRPr="009C2619" w:rsidRDefault="00F8302D" w:rsidP="0078377D">
            <w:pPr>
              <w:pStyle w:val="51"/>
              <w:spacing w:line="276" w:lineRule="auto"/>
              <w:ind w:firstLine="0"/>
              <w:jc w:val="right"/>
            </w:pPr>
            <w:r w:rsidRPr="009C2619">
              <w:t>М. М. Дзарахов</w:t>
            </w:r>
          </w:p>
        </w:tc>
      </w:tr>
    </w:tbl>
    <w:p w:rsidR="00F8302D" w:rsidRDefault="00F8302D" w:rsidP="0002771E">
      <w:pPr>
        <w:pStyle w:val="51"/>
        <w:spacing w:line="360" w:lineRule="auto"/>
        <w:ind w:firstLine="0"/>
        <w:sectPr w:rsidR="00F8302D" w:rsidSect="006148B2">
          <w:headerReference w:type="even" r:id="rId9"/>
          <w:headerReference w:type="default" r:id="rId10"/>
          <w:headerReference w:type="first" r:id="rId11"/>
          <w:pgSz w:w="11907" w:h="16840" w:code="1"/>
          <w:pgMar w:top="839" w:right="708" w:bottom="851" w:left="1134" w:header="426" w:footer="450" w:gutter="0"/>
          <w:paperSrc w:first="1" w:other="1"/>
          <w:cols w:space="720"/>
          <w:titlePg/>
        </w:sectPr>
      </w:pPr>
    </w:p>
    <w:p w:rsidR="00F8302D" w:rsidRPr="00E20A18" w:rsidRDefault="00F8302D" w:rsidP="009F1D45">
      <w:pPr>
        <w:widowControl w:val="0"/>
        <w:autoSpaceDE w:val="0"/>
        <w:autoSpaceDN w:val="0"/>
        <w:adjustRightInd w:val="0"/>
        <w:spacing w:line="276" w:lineRule="auto"/>
        <w:ind w:left="5245" w:hanging="1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302D" w:rsidRDefault="00F8302D" w:rsidP="009F1D45">
      <w:pPr>
        <w:widowControl w:val="0"/>
        <w:autoSpaceDE w:val="0"/>
        <w:autoSpaceDN w:val="0"/>
        <w:adjustRightInd w:val="0"/>
        <w:spacing w:line="276" w:lineRule="auto"/>
        <w:ind w:left="5245" w:hang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культурного </w:t>
      </w:r>
    </w:p>
    <w:p w:rsidR="00F8302D" w:rsidRPr="00E20A18" w:rsidRDefault="00F8302D" w:rsidP="009F1D45">
      <w:pPr>
        <w:widowControl w:val="0"/>
        <w:autoSpaceDE w:val="0"/>
        <w:autoSpaceDN w:val="0"/>
        <w:adjustRightInd w:val="0"/>
        <w:spacing w:line="276" w:lineRule="auto"/>
        <w:ind w:left="5245" w:hang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наследия </w:t>
      </w:r>
      <w:r w:rsidRPr="00E20A18">
        <w:rPr>
          <w:rFonts w:ascii="Times New Roman" w:hAnsi="Times New Roman"/>
          <w:sz w:val="28"/>
          <w:szCs w:val="28"/>
        </w:rPr>
        <w:t>Правительства</w:t>
      </w:r>
    </w:p>
    <w:p w:rsidR="00F8302D" w:rsidRPr="00E20A18" w:rsidRDefault="00F8302D" w:rsidP="009F1D45">
      <w:pPr>
        <w:widowControl w:val="0"/>
        <w:autoSpaceDE w:val="0"/>
        <w:autoSpaceDN w:val="0"/>
        <w:adjustRightInd w:val="0"/>
        <w:spacing w:line="276" w:lineRule="auto"/>
        <w:ind w:left="5245" w:hanging="1"/>
        <w:jc w:val="right"/>
        <w:rPr>
          <w:rFonts w:ascii="Times New Roman" w:hAnsi="Times New Roman"/>
          <w:sz w:val="28"/>
          <w:szCs w:val="28"/>
        </w:rPr>
      </w:pPr>
      <w:r w:rsidRPr="00E20A18">
        <w:rPr>
          <w:rFonts w:ascii="Times New Roman" w:hAnsi="Times New Roman"/>
          <w:sz w:val="28"/>
          <w:szCs w:val="28"/>
        </w:rPr>
        <w:t>Республики Ингушетия</w:t>
      </w:r>
    </w:p>
    <w:p w:rsidR="00F8302D" w:rsidRPr="00E20A18" w:rsidRDefault="001373EA" w:rsidP="009F1D45">
      <w:pPr>
        <w:widowControl w:val="0"/>
        <w:autoSpaceDE w:val="0"/>
        <w:autoSpaceDN w:val="0"/>
        <w:adjustRightInd w:val="0"/>
        <w:spacing w:line="276" w:lineRule="auto"/>
        <w:ind w:left="5245" w:hang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</w:t>
      </w:r>
      <w:r w:rsidRPr="001373EA">
        <w:rPr>
          <w:rFonts w:ascii="Times New Roman" w:hAnsi="Times New Roman"/>
          <w:sz w:val="28"/>
          <w:szCs w:val="28"/>
        </w:rPr>
        <w:t xml:space="preserve">» </w:t>
      </w:r>
      <w:r w:rsidRPr="001373EA">
        <w:rPr>
          <w:rFonts w:ascii="Times New Roman" w:hAnsi="Times New Roman" w:hint="eastAsia"/>
          <w:sz w:val="28"/>
          <w:szCs w:val="28"/>
        </w:rPr>
        <w:t>апреля</w:t>
      </w:r>
      <w:r w:rsidRPr="001373EA">
        <w:rPr>
          <w:rFonts w:ascii="Times New Roman" w:hAnsi="Times New Roman"/>
          <w:sz w:val="28"/>
          <w:szCs w:val="28"/>
        </w:rPr>
        <w:t xml:space="preserve"> 2021 </w:t>
      </w:r>
      <w:r w:rsidRPr="001373EA">
        <w:rPr>
          <w:rFonts w:ascii="Times New Roman" w:hAnsi="Times New Roman" w:hint="eastAsia"/>
          <w:sz w:val="28"/>
          <w:szCs w:val="28"/>
        </w:rPr>
        <w:t>г</w:t>
      </w:r>
      <w:r w:rsidRPr="001373EA">
        <w:rPr>
          <w:rFonts w:ascii="Times New Roman" w:hAnsi="Times New Roman"/>
          <w:sz w:val="28"/>
          <w:szCs w:val="28"/>
        </w:rPr>
        <w:t xml:space="preserve">.  </w:t>
      </w:r>
      <w:r w:rsidRPr="001373EA">
        <w:rPr>
          <w:rFonts w:ascii="Times New Roman" w:hAnsi="Times New Roman" w:hint="eastAsia"/>
          <w:sz w:val="28"/>
          <w:szCs w:val="28"/>
        </w:rPr>
        <w:t>№</w:t>
      </w:r>
      <w:r w:rsidRPr="001373EA">
        <w:rPr>
          <w:rFonts w:ascii="Times New Roman" w:hAnsi="Times New Roman"/>
          <w:sz w:val="28"/>
          <w:szCs w:val="28"/>
        </w:rPr>
        <w:t xml:space="preserve"> 7</w:t>
      </w:r>
    </w:p>
    <w:p w:rsidR="00F8302D" w:rsidRDefault="00F8302D" w:rsidP="006F55C6">
      <w:pPr>
        <w:autoSpaceDE w:val="0"/>
        <w:autoSpaceDN w:val="0"/>
        <w:spacing w:line="276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5C6" w:rsidRPr="00E20A18" w:rsidRDefault="006F55C6" w:rsidP="006F55C6">
      <w:pPr>
        <w:autoSpaceDE w:val="0"/>
        <w:autoSpaceDN w:val="0"/>
        <w:spacing w:line="276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8302D" w:rsidRDefault="00F8302D" w:rsidP="006F55C6">
      <w:pPr>
        <w:tabs>
          <w:tab w:val="left" w:pos="720"/>
        </w:tabs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" w:name="OLE_LINK42"/>
      <w:bookmarkStart w:id="2" w:name="OLE_LINK43"/>
      <w:bookmarkStart w:id="3" w:name="OLE_LINK44"/>
      <w:r>
        <w:rPr>
          <w:rFonts w:ascii="Times New Roman" w:hAnsi="Times New Roman"/>
          <w:sz w:val="28"/>
          <w:szCs w:val="28"/>
        </w:rPr>
        <w:t>Объекты, обладающие</w:t>
      </w:r>
      <w:r w:rsidRPr="000742D4">
        <w:rPr>
          <w:rFonts w:ascii="Times New Roman" w:hAnsi="Times New Roman"/>
          <w:sz w:val="28"/>
          <w:szCs w:val="28"/>
        </w:rPr>
        <w:t xml:space="preserve"> признаками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2D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</w:t>
      </w:r>
      <w:r w:rsidRPr="000742D4">
        <w:rPr>
          <w:rFonts w:ascii="Times New Roman" w:hAnsi="Times New Roman"/>
          <w:sz w:val="28"/>
          <w:szCs w:val="28"/>
        </w:rPr>
        <w:t>екта культурного наследия</w:t>
      </w:r>
      <w:r>
        <w:rPr>
          <w:rFonts w:ascii="Times New Roman" w:hAnsi="Times New Roman"/>
          <w:sz w:val="28"/>
          <w:szCs w:val="28"/>
        </w:rPr>
        <w:t>, включаемые в перечень выявленных объектов</w:t>
      </w:r>
      <w:r w:rsidRPr="007C571D">
        <w:rPr>
          <w:rFonts w:ascii="Times New Roman" w:hAnsi="Times New Roman"/>
          <w:sz w:val="28"/>
          <w:szCs w:val="28"/>
        </w:rPr>
        <w:t xml:space="preserve"> культурного наследия</w:t>
      </w:r>
      <w:r>
        <w:rPr>
          <w:rFonts w:ascii="Times New Roman" w:hAnsi="Times New Roman"/>
          <w:sz w:val="28"/>
          <w:szCs w:val="28"/>
        </w:rPr>
        <w:t xml:space="preserve"> Республики Ингушетия</w:t>
      </w:r>
    </w:p>
    <w:bookmarkEnd w:id="1"/>
    <w:bookmarkEnd w:id="2"/>
    <w:bookmarkEnd w:id="3"/>
    <w:p w:rsidR="00F8302D" w:rsidRDefault="00F8302D" w:rsidP="006F55C6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6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4992"/>
        <w:gridCol w:w="4267"/>
      </w:tblGrid>
      <w:tr w:rsidR="005626FE" w:rsidRPr="00467FB2" w:rsidTr="00D85FC8">
        <w:tc>
          <w:tcPr>
            <w:tcW w:w="348" w:type="pct"/>
            <w:vAlign w:val="center"/>
          </w:tcPr>
          <w:p w:rsidR="00680C01" w:rsidRPr="00467FB2" w:rsidRDefault="00680C01" w:rsidP="006F55C6">
            <w:pPr>
              <w:suppressAutoHyphens/>
              <w:autoSpaceDE w:val="0"/>
              <w:autoSpaceDN w:val="0"/>
              <w:spacing w:line="276" w:lineRule="auto"/>
              <w:ind w:left="34" w:right="3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F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08" w:type="pct"/>
            <w:vAlign w:val="center"/>
          </w:tcPr>
          <w:p w:rsidR="00680C01" w:rsidRPr="00467FB2" w:rsidRDefault="00680C01" w:rsidP="006F55C6">
            <w:pPr>
              <w:suppressAutoHyphens/>
              <w:autoSpaceDE w:val="0"/>
              <w:autoSpaceDN w:val="0"/>
              <w:spacing w:line="276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FB2">
              <w:rPr>
                <w:rFonts w:ascii="Times New Roman" w:hAnsi="Times New Roman"/>
                <w:sz w:val="28"/>
                <w:szCs w:val="28"/>
              </w:rPr>
              <w:t>Наименование объекта культурного наследия</w:t>
            </w:r>
          </w:p>
        </w:tc>
        <w:tc>
          <w:tcPr>
            <w:tcW w:w="2144" w:type="pct"/>
            <w:vAlign w:val="center"/>
          </w:tcPr>
          <w:p w:rsidR="00680C01" w:rsidRPr="00467FB2" w:rsidRDefault="00680C01" w:rsidP="006F55C6">
            <w:pPr>
              <w:suppressAutoHyphens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FB2">
              <w:rPr>
                <w:rFonts w:ascii="Times New Roman" w:hAnsi="Times New Roman"/>
                <w:sz w:val="28"/>
                <w:szCs w:val="28"/>
              </w:rPr>
              <w:t>Адрес объекта культурного наследия (местонахождение)</w:t>
            </w:r>
          </w:p>
        </w:tc>
      </w:tr>
      <w:tr w:rsidR="00354AC9" w:rsidRPr="00467FB2" w:rsidTr="00D85FC8">
        <w:trPr>
          <w:trHeight w:val="38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C9" w:rsidRPr="00467FB2" w:rsidRDefault="00354AC9" w:rsidP="006F55C6">
            <w:pPr>
              <w:pStyle w:val="ae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spacing w:line="276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AC9" w:rsidRPr="00467FB2" w:rsidRDefault="00E93DAB" w:rsidP="002A43E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67FB2">
              <w:rPr>
                <w:rFonts w:ascii="Times New Roman" w:hAnsi="Times New Roman" w:hint="eastAsia"/>
                <w:sz w:val="28"/>
                <w:szCs w:val="28"/>
              </w:rPr>
              <w:t>Архитектурный</w:t>
            </w:r>
            <w:r w:rsidRPr="00467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FB2">
              <w:rPr>
                <w:rFonts w:ascii="Times New Roman" w:hAnsi="Times New Roman" w:hint="eastAsia"/>
                <w:sz w:val="28"/>
                <w:szCs w:val="28"/>
              </w:rPr>
              <w:t>комплекс</w:t>
            </w:r>
            <w:r w:rsidRPr="00467F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67FB2" w:rsidRPr="00467FB2">
              <w:rPr>
                <w:rFonts w:ascii="Times New Roman" w:hAnsi="Times New Roman" w:hint="eastAsia"/>
                <w:sz w:val="28"/>
                <w:szCs w:val="28"/>
              </w:rPr>
              <w:t>Бок</w:t>
            </w:r>
            <w:r w:rsidR="00467FB2" w:rsidRPr="00467FB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67FB2" w:rsidRPr="00467FB2">
              <w:rPr>
                <w:rFonts w:ascii="Times New Roman" w:hAnsi="Times New Roman" w:hint="eastAsia"/>
                <w:sz w:val="28"/>
                <w:szCs w:val="28"/>
              </w:rPr>
              <w:t>г</w:t>
            </w:r>
            <w:r w:rsidR="00467FB2" w:rsidRPr="00467FB2">
              <w:rPr>
                <w:rFonts w:ascii="Times New Roman" w:hAnsi="Times New Roman"/>
                <w:sz w:val="28"/>
                <w:szCs w:val="28"/>
              </w:rPr>
              <w:t>I</w:t>
            </w:r>
            <w:r w:rsidR="00467FB2" w:rsidRPr="00467FB2">
              <w:rPr>
                <w:rFonts w:ascii="Times New Roman" w:hAnsi="Times New Roman" w:hint="eastAsia"/>
                <w:sz w:val="28"/>
                <w:szCs w:val="28"/>
              </w:rPr>
              <w:t>ала</w:t>
            </w:r>
            <w:proofErr w:type="spellEnd"/>
            <w:r w:rsidRPr="00467FB2">
              <w:rPr>
                <w:rFonts w:ascii="Times New Roman" w:hAnsi="Times New Roman" w:hint="eastAsia"/>
                <w:sz w:val="28"/>
                <w:szCs w:val="28"/>
              </w:rPr>
              <w:t>»</w:t>
            </w:r>
          </w:p>
        </w:tc>
        <w:tc>
          <w:tcPr>
            <w:tcW w:w="2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AC9" w:rsidRPr="00467FB2" w:rsidRDefault="00354AC9" w:rsidP="00467FB2">
            <w:pPr>
              <w:tabs>
                <w:tab w:val="left" w:pos="720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67FB2">
              <w:rPr>
                <w:rFonts w:ascii="Times New Roman" w:hAnsi="Times New Roman"/>
                <w:sz w:val="28"/>
                <w:szCs w:val="28"/>
              </w:rPr>
              <w:t xml:space="preserve">Республика Ингушетия, </w:t>
            </w:r>
            <w:r w:rsidR="00467FB2" w:rsidRPr="00467FB2">
              <w:rPr>
                <w:rFonts w:ascii="Times New Roman" w:hAnsi="Times New Roman"/>
                <w:sz w:val="28"/>
                <w:szCs w:val="28"/>
              </w:rPr>
              <w:t>Сунженский</w:t>
            </w:r>
            <w:r w:rsidRPr="00467FB2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с. п. </w:t>
            </w:r>
            <w:r w:rsidR="00467FB2" w:rsidRPr="00467FB2">
              <w:rPr>
                <w:rFonts w:ascii="Times New Roman" w:hAnsi="Times New Roman"/>
                <w:sz w:val="28"/>
                <w:szCs w:val="28"/>
              </w:rPr>
              <w:t>Алкун</w:t>
            </w:r>
            <w:r w:rsidR="00781B35">
              <w:rPr>
                <w:rFonts w:ascii="Times New Roman" w:hAnsi="Times New Roman"/>
                <w:sz w:val="28"/>
                <w:szCs w:val="28"/>
              </w:rPr>
              <w:t>, на возвышенности, у правого берега р. Асса</w:t>
            </w:r>
            <w:r w:rsidR="00D85F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85FC8">
              <w:rPr>
                <w:rFonts w:ascii="Times New Roman" w:hAnsi="Times New Roman"/>
                <w:sz w:val="28"/>
                <w:szCs w:val="28"/>
                <w:lang w:val="en-US"/>
              </w:rPr>
              <w:t>GPS</w:t>
            </w:r>
            <w:r w:rsidR="00D85FC8" w:rsidRPr="00781B35">
              <w:rPr>
                <w:rFonts w:ascii="Times New Roman" w:hAnsi="Times New Roman"/>
                <w:sz w:val="28"/>
                <w:szCs w:val="28"/>
              </w:rPr>
              <w:t>-</w:t>
            </w:r>
            <w:r w:rsidR="00D85FC8">
              <w:rPr>
                <w:rFonts w:ascii="Times New Roman" w:hAnsi="Times New Roman"/>
                <w:sz w:val="28"/>
                <w:szCs w:val="28"/>
              </w:rPr>
              <w:t xml:space="preserve">координаты: </w:t>
            </w:r>
            <w:r w:rsidR="00D85FC8" w:rsidRPr="00D85FC8">
              <w:rPr>
                <w:rFonts w:ascii="Times New Roman" w:hAnsi="Times New Roman"/>
                <w:sz w:val="28"/>
                <w:szCs w:val="28"/>
              </w:rPr>
              <w:t xml:space="preserve">42°58'37,46 </w:t>
            </w:r>
            <w:r w:rsidR="00D85FC8" w:rsidRPr="00D85FC8">
              <w:rPr>
                <w:rFonts w:ascii="Times New Roman" w:hAnsi="Times New Roman" w:hint="eastAsia"/>
                <w:sz w:val="28"/>
                <w:szCs w:val="28"/>
              </w:rPr>
              <w:t>С</w:t>
            </w:r>
            <w:r w:rsidR="00D85FC8" w:rsidRPr="00D85FC8">
              <w:rPr>
                <w:rFonts w:ascii="Times New Roman" w:hAnsi="Times New Roman"/>
                <w:sz w:val="28"/>
                <w:szCs w:val="28"/>
              </w:rPr>
              <w:t xml:space="preserve"> 45°01'54,46 B</w:t>
            </w:r>
            <w:r w:rsidR="00D85F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4AC9" w:rsidRPr="00467FB2" w:rsidTr="00D85FC8">
        <w:trPr>
          <w:trHeight w:val="22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C9" w:rsidRPr="00467FB2" w:rsidRDefault="00354AC9" w:rsidP="00663A28">
            <w:pPr>
              <w:pStyle w:val="ae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AC9" w:rsidRPr="00467FB2" w:rsidRDefault="00E93DAB" w:rsidP="002A43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67FB2">
              <w:rPr>
                <w:rFonts w:ascii="Times New Roman" w:hAnsi="Times New Roman"/>
                <w:sz w:val="28"/>
                <w:szCs w:val="28"/>
              </w:rPr>
              <w:t>Жилая башня</w:t>
            </w:r>
            <w:r w:rsidR="00354AC9" w:rsidRPr="00467FB2">
              <w:rPr>
                <w:rFonts w:ascii="Times New Roman" w:hAnsi="Times New Roman"/>
                <w:sz w:val="28"/>
                <w:szCs w:val="28"/>
              </w:rPr>
              <w:t xml:space="preserve"> архитектурного комплекса </w:t>
            </w:r>
            <w:r w:rsidRPr="00467FB2">
              <w:rPr>
                <w:rFonts w:ascii="Times New Roman" w:hAnsi="Times New Roman"/>
                <w:sz w:val="28"/>
                <w:szCs w:val="28"/>
              </w:rPr>
              <w:t>«</w:t>
            </w:r>
            <w:r w:rsidR="00467FB2" w:rsidRPr="00467FB2">
              <w:rPr>
                <w:rFonts w:ascii="Times New Roman" w:hAnsi="Times New Roman" w:hint="eastAsia"/>
                <w:sz w:val="28"/>
                <w:szCs w:val="28"/>
              </w:rPr>
              <w:t>Бок</w:t>
            </w:r>
            <w:r w:rsidR="00467FB2" w:rsidRPr="00467FB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67FB2" w:rsidRPr="00467FB2">
              <w:rPr>
                <w:rFonts w:ascii="Times New Roman" w:hAnsi="Times New Roman" w:hint="eastAsia"/>
                <w:sz w:val="28"/>
                <w:szCs w:val="28"/>
              </w:rPr>
              <w:t>г</w:t>
            </w:r>
            <w:r w:rsidR="00467FB2" w:rsidRPr="00467FB2">
              <w:rPr>
                <w:rFonts w:ascii="Times New Roman" w:hAnsi="Times New Roman"/>
                <w:sz w:val="28"/>
                <w:szCs w:val="28"/>
              </w:rPr>
              <w:t>I</w:t>
            </w:r>
            <w:r w:rsidR="00467FB2" w:rsidRPr="00467FB2">
              <w:rPr>
                <w:rFonts w:ascii="Times New Roman" w:hAnsi="Times New Roman" w:hint="eastAsia"/>
                <w:sz w:val="28"/>
                <w:szCs w:val="28"/>
              </w:rPr>
              <w:t>ала</w:t>
            </w:r>
            <w:proofErr w:type="spellEnd"/>
            <w:r w:rsidRPr="00467FB2">
              <w:rPr>
                <w:rFonts w:ascii="Times New Roman" w:hAnsi="Times New Roman" w:hint="eastAsia"/>
                <w:sz w:val="28"/>
                <w:szCs w:val="28"/>
              </w:rPr>
              <w:t>»</w:t>
            </w:r>
          </w:p>
        </w:tc>
        <w:tc>
          <w:tcPr>
            <w:tcW w:w="214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4AC9" w:rsidRPr="00467FB2" w:rsidRDefault="00354AC9" w:rsidP="00034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DAB" w:rsidRPr="00467FB2" w:rsidTr="00D85FC8">
        <w:trPr>
          <w:trHeight w:val="22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AB" w:rsidRPr="00467FB2" w:rsidRDefault="00E93DAB" w:rsidP="00663A28">
            <w:pPr>
              <w:pStyle w:val="ae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AB" w:rsidRPr="00467FB2" w:rsidRDefault="00467FB2" w:rsidP="002A43E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67FB2">
              <w:rPr>
                <w:rFonts w:ascii="Times New Roman" w:hAnsi="Times New Roman"/>
                <w:sz w:val="28"/>
                <w:szCs w:val="28"/>
              </w:rPr>
              <w:t>Комплекс раннемусульманских погребальных стел архитектурного комплекса «</w:t>
            </w:r>
            <w:r w:rsidRPr="00467FB2">
              <w:rPr>
                <w:rFonts w:ascii="Times New Roman" w:hAnsi="Times New Roman" w:hint="eastAsia"/>
                <w:sz w:val="28"/>
                <w:szCs w:val="28"/>
              </w:rPr>
              <w:t>Бок</w:t>
            </w:r>
            <w:r w:rsidRPr="00467FB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67FB2">
              <w:rPr>
                <w:rFonts w:ascii="Times New Roman" w:hAnsi="Times New Roman" w:hint="eastAsia"/>
                <w:sz w:val="28"/>
                <w:szCs w:val="28"/>
              </w:rPr>
              <w:t>г</w:t>
            </w:r>
            <w:r w:rsidRPr="00467FB2">
              <w:rPr>
                <w:rFonts w:ascii="Times New Roman" w:hAnsi="Times New Roman"/>
                <w:sz w:val="28"/>
                <w:szCs w:val="28"/>
              </w:rPr>
              <w:t>I</w:t>
            </w:r>
            <w:r w:rsidRPr="00467FB2">
              <w:rPr>
                <w:rFonts w:ascii="Times New Roman" w:hAnsi="Times New Roman" w:hint="eastAsia"/>
                <w:sz w:val="28"/>
                <w:szCs w:val="28"/>
              </w:rPr>
              <w:t>ала</w:t>
            </w:r>
            <w:proofErr w:type="spellEnd"/>
            <w:r w:rsidRPr="00467FB2">
              <w:rPr>
                <w:rFonts w:ascii="Times New Roman" w:hAnsi="Times New Roman" w:hint="eastAsia"/>
                <w:sz w:val="28"/>
                <w:szCs w:val="28"/>
              </w:rPr>
              <w:t>»</w:t>
            </w:r>
          </w:p>
        </w:tc>
        <w:tc>
          <w:tcPr>
            <w:tcW w:w="21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DAB" w:rsidRPr="00467FB2" w:rsidRDefault="00E93DAB" w:rsidP="00034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881" w:rsidRDefault="008C7881" w:rsidP="0002771E">
      <w:pPr>
        <w:pStyle w:val="51"/>
        <w:spacing w:line="360" w:lineRule="auto"/>
        <w:ind w:firstLine="0"/>
      </w:pPr>
    </w:p>
    <w:sectPr w:rsidR="008C7881" w:rsidSect="00F8302D">
      <w:pgSz w:w="11907" w:h="16840" w:code="1"/>
      <w:pgMar w:top="397" w:right="708" w:bottom="851" w:left="1134" w:header="720" w:footer="4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79" w:rsidRDefault="00CD7979" w:rsidP="00175E38">
      <w:pPr>
        <w:pStyle w:val="11"/>
      </w:pPr>
      <w:r>
        <w:separator/>
      </w:r>
    </w:p>
  </w:endnote>
  <w:endnote w:type="continuationSeparator" w:id="0">
    <w:p w:rsidR="00CD7979" w:rsidRDefault="00CD7979" w:rsidP="00175E38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79" w:rsidRDefault="00CD7979" w:rsidP="00175E38">
      <w:pPr>
        <w:pStyle w:val="11"/>
      </w:pPr>
      <w:r>
        <w:separator/>
      </w:r>
    </w:p>
  </w:footnote>
  <w:footnote w:type="continuationSeparator" w:id="0">
    <w:p w:rsidR="00CD7979" w:rsidRDefault="00CD7979" w:rsidP="00175E38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1" w:rsidRDefault="008A3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3B51" w:rsidRDefault="008A3B5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1" w:rsidRDefault="008A3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3EF">
      <w:rPr>
        <w:rStyle w:val="a5"/>
        <w:noProof/>
      </w:rPr>
      <w:t>3</w:t>
    </w:r>
    <w:r>
      <w:rPr>
        <w:rStyle w:val="a5"/>
      </w:rPr>
      <w:fldChar w:fldCharType="end"/>
    </w:r>
  </w:p>
  <w:p w:rsidR="008A3B51" w:rsidRDefault="008A3B51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1" w:rsidRPr="006148B2" w:rsidRDefault="008A3B51" w:rsidP="006148B2">
    <w:pPr>
      <w:pStyle w:val="a3"/>
      <w:jc w:val="right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1B"/>
    <w:multiLevelType w:val="hybridMultilevel"/>
    <w:tmpl w:val="B832D9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9CC04D4"/>
    <w:multiLevelType w:val="hybridMultilevel"/>
    <w:tmpl w:val="BFD282C0"/>
    <w:lvl w:ilvl="0" w:tplc="66B6BE72">
      <w:start w:val="1"/>
      <w:numFmt w:val="decimal"/>
      <w:lvlText w:val="%1."/>
      <w:lvlJc w:val="left"/>
      <w:pPr>
        <w:ind w:left="15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FC11827"/>
    <w:multiLevelType w:val="hybridMultilevel"/>
    <w:tmpl w:val="DAD2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92C"/>
    <w:multiLevelType w:val="hybridMultilevel"/>
    <w:tmpl w:val="1E146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5006"/>
    <w:multiLevelType w:val="hybridMultilevel"/>
    <w:tmpl w:val="16540B12"/>
    <w:lvl w:ilvl="0" w:tplc="57C48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505928"/>
    <w:multiLevelType w:val="hybridMultilevel"/>
    <w:tmpl w:val="D90C1A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0E1"/>
    <w:multiLevelType w:val="hybridMultilevel"/>
    <w:tmpl w:val="F18E7AD0"/>
    <w:lvl w:ilvl="0" w:tplc="0972DC8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AB466F"/>
    <w:multiLevelType w:val="hybridMultilevel"/>
    <w:tmpl w:val="14BCF5BE"/>
    <w:lvl w:ilvl="0" w:tplc="A6E4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BE0E98"/>
    <w:multiLevelType w:val="hybridMultilevel"/>
    <w:tmpl w:val="B37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33E0"/>
    <w:multiLevelType w:val="hybridMultilevel"/>
    <w:tmpl w:val="12B0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62015"/>
    <w:multiLevelType w:val="hybridMultilevel"/>
    <w:tmpl w:val="89E6CA68"/>
    <w:lvl w:ilvl="0" w:tplc="7CE82F1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C5481B"/>
    <w:multiLevelType w:val="hybridMultilevel"/>
    <w:tmpl w:val="03DA3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9E1"/>
    <w:multiLevelType w:val="hybridMultilevel"/>
    <w:tmpl w:val="FC8043B4"/>
    <w:lvl w:ilvl="0" w:tplc="4EF43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533E55"/>
    <w:multiLevelType w:val="hybridMultilevel"/>
    <w:tmpl w:val="15BC41C0"/>
    <w:lvl w:ilvl="0" w:tplc="61F8E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EF39E4"/>
    <w:multiLevelType w:val="singleLevel"/>
    <w:tmpl w:val="59F8F84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2891B4D"/>
    <w:multiLevelType w:val="hybridMultilevel"/>
    <w:tmpl w:val="A24E386E"/>
    <w:lvl w:ilvl="0" w:tplc="8CA2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4615F2"/>
    <w:multiLevelType w:val="hybridMultilevel"/>
    <w:tmpl w:val="E4EA91D0"/>
    <w:lvl w:ilvl="0" w:tplc="6632FB7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AC343E0"/>
    <w:multiLevelType w:val="hybridMultilevel"/>
    <w:tmpl w:val="4246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915AE"/>
    <w:multiLevelType w:val="hybridMultilevel"/>
    <w:tmpl w:val="C8A2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B0D82"/>
    <w:multiLevelType w:val="hybridMultilevel"/>
    <w:tmpl w:val="3FE0F820"/>
    <w:lvl w:ilvl="0" w:tplc="7A2EC7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82C0AAC"/>
    <w:multiLevelType w:val="hybridMultilevel"/>
    <w:tmpl w:val="A1827C46"/>
    <w:lvl w:ilvl="0" w:tplc="351CB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9"/>
  </w:num>
  <w:num w:numId="10">
    <w:abstractNumId w:val="7"/>
  </w:num>
  <w:num w:numId="11">
    <w:abstractNumId w:val="10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12"/>
  </w:num>
  <w:num w:numId="17">
    <w:abstractNumId w:val="18"/>
  </w:num>
  <w:num w:numId="18">
    <w:abstractNumId w:val="17"/>
  </w:num>
  <w:num w:numId="19">
    <w:abstractNumId w:val="11"/>
  </w:num>
  <w:num w:numId="20">
    <w:abstractNumId w:val="3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intFractionalCharacterWidth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9"/>
    <w:rsid w:val="00011F55"/>
    <w:rsid w:val="00012C73"/>
    <w:rsid w:val="00021A86"/>
    <w:rsid w:val="00025EF6"/>
    <w:rsid w:val="00026E00"/>
    <w:rsid w:val="0002771E"/>
    <w:rsid w:val="00027933"/>
    <w:rsid w:val="00031124"/>
    <w:rsid w:val="000340B1"/>
    <w:rsid w:val="0003580C"/>
    <w:rsid w:val="0004158C"/>
    <w:rsid w:val="00044C96"/>
    <w:rsid w:val="000455A8"/>
    <w:rsid w:val="00055455"/>
    <w:rsid w:val="0007027B"/>
    <w:rsid w:val="00082810"/>
    <w:rsid w:val="000919D1"/>
    <w:rsid w:val="000B5215"/>
    <w:rsid w:val="000D1F49"/>
    <w:rsid w:val="000E43EA"/>
    <w:rsid w:val="000E64FB"/>
    <w:rsid w:val="00103BF7"/>
    <w:rsid w:val="00105A33"/>
    <w:rsid w:val="00114147"/>
    <w:rsid w:val="001153A8"/>
    <w:rsid w:val="00121757"/>
    <w:rsid w:val="001252BC"/>
    <w:rsid w:val="00125EEA"/>
    <w:rsid w:val="0013349C"/>
    <w:rsid w:val="0013462C"/>
    <w:rsid w:val="001373EA"/>
    <w:rsid w:val="001513D5"/>
    <w:rsid w:val="0016283E"/>
    <w:rsid w:val="0016349A"/>
    <w:rsid w:val="001661BE"/>
    <w:rsid w:val="00171FB8"/>
    <w:rsid w:val="00174124"/>
    <w:rsid w:val="00175D75"/>
    <w:rsid w:val="00175E38"/>
    <w:rsid w:val="0019272C"/>
    <w:rsid w:val="00195FB7"/>
    <w:rsid w:val="001A228A"/>
    <w:rsid w:val="001A2415"/>
    <w:rsid w:val="001A570E"/>
    <w:rsid w:val="001B083D"/>
    <w:rsid w:val="001B1B68"/>
    <w:rsid w:val="001B604D"/>
    <w:rsid w:val="001C5C52"/>
    <w:rsid w:val="001C7EA4"/>
    <w:rsid w:val="001D0FCE"/>
    <w:rsid w:val="001F1456"/>
    <w:rsid w:val="001F2D00"/>
    <w:rsid w:val="001F4DE2"/>
    <w:rsid w:val="00204CA5"/>
    <w:rsid w:val="00207560"/>
    <w:rsid w:val="00210BAC"/>
    <w:rsid w:val="00220E29"/>
    <w:rsid w:val="00224EE3"/>
    <w:rsid w:val="00225D84"/>
    <w:rsid w:val="00226866"/>
    <w:rsid w:val="00227666"/>
    <w:rsid w:val="00227862"/>
    <w:rsid w:val="002305B9"/>
    <w:rsid w:val="00252DA9"/>
    <w:rsid w:val="00260034"/>
    <w:rsid w:val="002813B3"/>
    <w:rsid w:val="002A050E"/>
    <w:rsid w:val="002A43EF"/>
    <w:rsid w:val="002B14F6"/>
    <w:rsid w:val="002B1EF6"/>
    <w:rsid w:val="002B2005"/>
    <w:rsid w:val="002C17EC"/>
    <w:rsid w:val="002C4B3B"/>
    <w:rsid w:val="002C4C0A"/>
    <w:rsid w:val="002D051E"/>
    <w:rsid w:val="002E4D89"/>
    <w:rsid w:val="002F0F5D"/>
    <w:rsid w:val="002F135F"/>
    <w:rsid w:val="00306A2E"/>
    <w:rsid w:val="003075AC"/>
    <w:rsid w:val="00320496"/>
    <w:rsid w:val="00321586"/>
    <w:rsid w:val="00326855"/>
    <w:rsid w:val="0033437E"/>
    <w:rsid w:val="00341449"/>
    <w:rsid w:val="0034748C"/>
    <w:rsid w:val="00354AC9"/>
    <w:rsid w:val="00357F47"/>
    <w:rsid w:val="00363857"/>
    <w:rsid w:val="003644BD"/>
    <w:rsid w:val="003863E9"/>
    <w:rsid w:val="00387EED"/>
    <w:rsid w:val="0039277F"/>
    <w:rsid w:val="003A525A"/>
    <w:rsid w:val="003B4CBC"/>
    <w:rsid w:val="003B694D"/>
    <w:rsid w:val="003C070A"/>
    <w:rsid w:val="003D6FDA"/>
    <w:rsid w:val="003E2154"/>
    <w:rsid w:val="003E45C2"/>
    <w:rsid w:val="003E604A"/>
    <w:rsid w:val="003F2782"/>
    <w:rsid w:val="003F27DD"/>
    <w:rsid w:val="003F3E11"/>
    <w:rsid w:val="003F576E"/>
    <w:rsid w:val="003F7500"/>
    <w:rsid w:val="004006E4"/>
    <w:rsid w:val="00401BA6"/>
    <w:rsid w:val="004049A0"/>
    <w:rsid w:val="004208B7"/>
    <w:rsid w:val="004326CB"/>
    <w:rsid w:val="00432F88"/>
    <w:rsid w:val="0044216E"/>
    <w:rsid w:val="00442E01"/>
    <w:rsid w:val="00444E46"/>
    <w:rsid w:val="0044778E"/>
    <w:rsid w:val="00451E12"/>
    <w:rsid w:val="004530DE"/>
    <w:rsid w:val="004537B5"/>
    <w:rsid w:val="00467FB2"/>
    <w:rsid w:val="00497369"/>
    <w:rsid w:val="004A0347"/>
    <w:rsid w:val="004A520C"/>
    <w:rsid w:val="004A71C9"/>
    <w:rsid w:val="004B4D3E"/>
    <w:rsid w:val="004C1B58"/>
    <w:rsid w:val="004C1D4E"/>
    <w:rsid w:val="004C58AD"/>
    <w:rsid w:val="004D5515"/>
    <w:rsid w:val="004E00A9"/>
    <w:rsid w:val="004E0777"/>
    <w:rsid w:val="004F20EF"/>
    <w:rsid w:val="004F3E12"/>
    <w:rsid w:val="004F6023"/>
    <w:rsid w:val="00512118"/>
    <w:rsid w:val="00512E41"/>
    <w:rsid w:val="0051569E"/>
    <w:rsid w:val="00533A6A"/>
    <w:rsid w:val="005414DB"/>
    <w:rsid w:val="0055494B"/>
    <w:rsid w:val="005626FE"/>
    <w:rsid w:val="0056466F"/>
    <w:rsid w:val="00565698"/>
    <w:rsid w:val="0056635D"/>
    <w:rsid w:val="005706EE"/>
    <w:rsid w:val="00574DC3"/>
    <w:rsid w:val="005846B9"/>
    <w:rsid w:val="005963AB"/>
    <w:rsid w:val="005A4DEA"/>
    <w:rsid w:val="005B2DA0"/>
    <w:rsid w:val="005C7A6B"/>
    <w:rsid w:val="005E62ED"/>
    <w:rsid w:val="0060551D"/>
    <w:rsid w:val="006148B2"/>
    <w:rsid w:val="00614A1F"/>
    <w:rsid w:val="006238A7"/>
    <w:rsid w:val="00623C59"/>
    <w:rsid w:val="00625655"/>
    <w:rsid w:val="00630413"/>
    <w:rsid w:val="00631AA7"/>
    <w:rsid w:val="006406F3"/>
    <w:rsid w:val="00645B0E"/>
    <w:rsid w:val="00650B09"/>
    <w:rsid w:val="00652B3A"/>
    <w:rsid w:val="00653898"/>
    <w:rsid w:val="0065676B"/>
    <w:rsid w:val="00662567"/>
    <w:rsid w:val="006629E1"/>
    <w:rsid w:val="00663331"/>
    <w:rsid w:val="00663A28"/>
    <w:rsid w:val="00673E86"/>
    <w:rsid w:val="00675499"/>
    <w:rsid w:val="00676F2C"/>
    <w:rsid w:val="00680C01"/>
    <w:rsid w:val="00681CBE"/>
    <w:rsid w:val="00686E3D"/>
    <w:rsid w:val="0068751B"/>
    <w:rsid w:val="00695D01"/>
    <w:rsid w:val="006A7493"/>
    <w:rsid w:val="006B2687"/>
    <w:rsid w:val="006B758E"/>
    <w:rsid w:val="006C2E3A"/>
    <w:rsid w:val="006C2F66"/>
    <w:rsid w:val="006C5185"/>
    <w:rsid w:val="006D26AE"/>
    <w:rsid w:val="006D3D4B"/>
    <w:rsid w:val="006E23BB"/>
    <w:rsid w:val="006E33C5"/>
    <w:rsid w:val="006E783B"/>
    <w:rsid w:val="006F4777"/>
    <w:rsid w:val="006F55C6"/>
    <w:rsid w:val="006F57E1"/>
    <w:rsid w:val="006F6232"/>
    <w:rsid w:val="0070344E"/>
    <w:rsid w:val="00704670"/>
    <w:rsid w:val="00707189"/>
    <w:rsid w:val="0071461A"/>
    <w:rsid w:val="007162D2"/>
    <w:rsid w:val="00721007"/>
    <w:rsid w:val="00721559"/>
    <w:rsid w:val="007223C4"/>
    <w:rsid w:val="00722F90"/>
    <w:rsid w:val="0072457B"/>
    <w:rsid w:val="00735453"/>
    <w:rsid w:val="00743223"/>
    <w:rsid w:val="00743268"/>
    <w:rsid w:val="00750978"/>
    <w:rsid w:val="00762573"/>
    <w:rsid w:val="00764FF2"/>
    <w:rsid w:val="007725E5"/>
    <w:rsid w:val="00775416"/>
    <w:rsid w:val="00781B35"/>
    <w:rsid w:val="0078377D"/>
    <w:rsid w:val="0078485D"/>
    <w:rsid w:val="00787776"/>
    <w:rsid w:val="00787B04"/>
    <w:rsid w:val="007925FE"/>
    <w:rsid w:val="00796043"/>
    <w:rsid w:val="007975D6"/>
    <w:rsid w:val="007B4F4A"/>
    <w:rsid w:val="007C7256"/>
    <w:rsid w:val="007D0A10"/>
    <w:rsid w:val="007D0F68"/>
    <w:rsid w:val="007D15E3"/>
    <w:rsid w:val="007D354D"/>
    <w:rsid w:val="007D6AE5"/>
    <w:rsid w:val="007F0835"/>
    <w:rsid w:val="007F78DA"/>
    <w:rsid w:val="008029B0"/>
    <w:rsid w:val="00805016"/>
    <w:rsid w:val="00807BD1"/>
    <w:rsid w:val="00845028"/>
    <w:rsid w:val="0085021B"/>
    <w:rsid w:val="00865FD2"/>
    <w:rsid w:val="00866C5F"/>
    <w:rsid w:val="00875E8F"/>
    <w:rsid w:val="008805F2"/>
    <w:rsid w:val="008824E6"/>
    <w:rsid w:val="008901D1"/>
    <w:rsid w:val="00893302"/>
    <w:rsid w:val="008965B1"/>
    <w:rsid w:val="008A01EB"/>
    <w:rsid w:val="008A3B51"/>
    <w:rsid w:val="008B6FA3"/>
    <w:rsid w:val="008C032F"/>
    <w:rsid w:val="008C0931"/>
    <w:rsid w:val="008C1024"/>
    <w:rsid w:val="008C2865"/>
    <w:rsid w:val="008C7881"/>
    <w:rsid w:val="008E2D24"/>
    <w:rsid w:val="008F4F06"/>
    <w:rsid w:val="008F5847"/>
    <w:rsid w:val="008F593D"/>
    <w:rsid w:val="008F7FEB"/>
    <w:rsid w:val="00901928"/>
    <w:rsid w:val="009119DE"/>
    <w:rsid w:val="00917A16"/>
    <w:rsid w:val="00917B08"/>
    <w:rsid w:val="00917FAF"/>
    <w:rsid w:val="00921770"/>
    <w:rsid w:val="00925683"/>
    <w:rsid w:val="0092676E"/>
    <w:rsid w:val="009335D9"/>
    <w:rsid w:val="00942085"/>
    <w:rsid w:val="00971EF6"/>
    <w:rsid w:val="00975A6E"/>
    <w:rsid w:val="009804B2"/>
    <w:rsid w:val="009824AD"/>
    <w:rsid w:val="0099069C"/>
    <w:rsid w:val="00993F61"/>
    <w:rsid w:val="009A7280"/>
    <w:rsid w:val="009B13AD"/>
    <w:rsid w:val="009B319F"/>
    <w:rsid w:val="009C2619"/>
    <w:rsid w:val="009C396D"/>
    <w:rsid w:val="009C7D20"/>
    <w:rsid w:val="009D01AB"/>
    <w:rsid w:val="009D7981"/>
    <w:rsid w:val="009D7DAA"/>
    <w:rsid w:val="009F12A2"/>
    <w:rsid w:val="009F1D45"/>
    <w:rsid w:val="009F2D6E"/>
    <w:rsid w:val="009F540C"/>
    <w:rsid w:val="009F70F2"/>
    <w:rsid w:val="009F7714"/>
    <w:rsid w:val="00A06A22"/>
    <w:rsid w:val="00A20D25"/>
    <w:rsid w:val="00A21115"/>
    <w:rsid w:val="00A22E06"/>
    <w:rsid w:val="00A315DD"/>
    <w:rsid w:val="00A3769E"/>
    <w:rsid w:val="00A502C6"/>
    <w:rsid w:val="00A572BF"/>
    <w:rsid w:val="00A6200D"/>
    <w:rsid w:val="00A72BAB"/>
    <w:rsid w:val="00A77238"/>
    <w:rsid w:val="00A860E0"/>
    <w:rsid w:val="00A90201"/>
    <w:rsid w:val="00A9379B"/>
    <w:rsid w:val="00AA60AE"/>
    <w:rsid w:val="00AB4FC7"/>
    <w:rsid w:val="00AC0177"/>
    <w:rsid w:val="00AC0454"/>
    <w:rsid w:val="00AC4967"/>
    <w:rsid w:val="00AD1860"/>
    <w:rsid w:val="00AD1DDD"/>
    <w:rsid w:val="00AD4F8D"/>
    <w:rsid w:val="00AE1B3E"/>
    <w:rsid w:val="00AE23E4"/>
    <w:rsid w:val="00AE3BB4"/>
    <w:rsid w:val="00AE452C"/>
    <w:rsid w:val="00B0221B"/>
    <w:rsid w:val="00B0469D"/>
    <w:rsid w:val="00B06D87"/>
    <w:rsid w:val="00B15A07"/>
    <w:rsid w:val="00B16C84"/>
    <w:rsid w:val="00B1707D"/>
    <w:rsid w:val="00B222AB"/>
    <w:rsid w:val="00B23FD6"/>
    <w:rsid w:val="00B30A5C"/>
    <w:rsid w:val="00B32CB7"/>
    <w:rsid w:val="00B33C8D"/>
    <w:rsid w:val="00B467B8"/>
    <w:rsid w:val="00B504AC"/>
    <w:rsid w:val="00B51AD7"/>
    <w:rsid w:val="00B520F5"/>
    <w:rsid w:val="00B64B4D"/>
    <w:rsid w:val="00B80FF1"/>
    <w:rsid w:val="00B86202"/>
    <w:rsid w:val="00B941C0"/>
    <w:rsid w:val="00BB4D2A"/>
    <w:rsid w:val="00BB4EE6"/>
    <w:rsid w:val="00BB55AC"/>
    <w:rsid w:val="00BC0B5A"/>
    <w:rsid w:val="00BC25DF"/>
    <w:rsid w:val="00BC3F81"/>
    <w:rsid w:val="00BE1825"/>
    <w:rsid w:val="00BE5CA8"/>
    <w:rsid w:val="00BE7104"/>
    <w:rsid w:val="00BF2C6D"/>
    <w:rsid w:val="00BF455E"/>
    <w:rsid w:val="00C00969"/>
    <w:rsid w:val="00C0139F"/>
    <w:rsid w:val="00C04821"/>
    <w:rsid w:val="00C04E8D"/>
    <w:rsid w:val="00C14E0A"/>
    <w:rsid w:val="00C33203"/>
    <w:rsid w:val="00C37C15"/>
    <w:rsid w:val="00C468AB"/>
    <w:rsid w:val="00C47B87"/>
    <w:rsid w:val="00C763F1"/>
    <w:rsid w:val="00C9531F"/>
    <w:rsid w:val="00C960AC"/>
    <w:rsid w:val="00CA60F9"/>
    <w:rsid w:val="00CA69EA"/>
    <w:rsid w:val="00CD6B15"/>
    <w:rsid w:val="00CD7979"/>
    <w:rsid w:val="00CE08F0"/>
    <w:rsid w:val="00CE558C"/>
    <w:rsid w:val="00CF0371"/>
    <w:rsid w:val="00CF1CB7"/>
    <w:rsid w:val="00CF714A"/>
    <w:rsid w:val="00D03402"/>
    <w:rsid w:val="00D13642"/>
    <w:rsid w:val="00D14CEC"/>
    <w:rsid w:val="00D22092"/>
    <w:rsid w:val="00D34C63"/>
    <w:rsid w:val="00D35E3D"/>
    <w:rsid w:val="00D40F42"/>
    <w:rsid w:val="00D44588"/>
    <w:rsid w:val="00D74EDA"/>
    <w:rsid w:val="00D840EE"/>
    <w:rsid w:val="00D85FC8"/>
    <w:rsid w:val="00D91AFA"/>
    <w:rsid w:val="00D9452F"/>
    <w:rsid w:val="00D94AD8"/>
    <w:rsid w:val="00D95623"/>
    <w:rsid w:val="00DA1F0A"/>
    <w:rsid w:val="00DA218B"/>
    <w:rsid w:val="00DA478B"/>
    <w:rsid w:val="00DC025C"/>
    <w:rsid w:val="00DC5BAF"/>
    <w:rsid w:val="00DD01D6"/>
    <w:rsid w:val="00DD35C0"/>
    <w:rsid w:val="00DE3A41"/>
    <w:rsid w:val="00DF371F"/>
    <w:rsid w:val="00DF5CEA"/>
    <w:rsid w:val="00E02FAF"/>
    <w:rsid w:val="00E030E1"/>
    <w:rsid w:val="00E145FC"/>
    <w:rsid w:val="00E16726"/>
    <w:rsid w:val="00E16C86"/>
    <w:rsid w:val="00E20527"/>
    <w:rsid w:val="00E20F13"/>
    <w:rsid w:val="00E22D6D"/>
    <w:rsid w:val="00E26D5C"/>
    <w:rsid w:val="00E324CF"/>
    <w:rsid w:val="00E359F0"/>
    <w:rsid w:val="00E4040F"/>
    <w:rsid w:val="00E40A29"/>
    <w:rsid w:val="00E41074"/>
    <w:rsid w:val="00E4337D"/>
    <w:rsid w:val="00E51FF0"/>
    <w:rsid w:val="00E527D0"/>
    <w:rsid w:val="00E623DA"/>
    <w:rsid w:val="00E63B91"/>
    <w:rsid w:val="00E67589"/>
    <w:rsid w:val="00E71410"/>
    <w:rsid w:val="00E772D6"/>
    <w:rsid w:val="00E80C6E"/>
    <w:rsid w:val="00E8152C"/>
    <w:rsid w:val="00E81B9E"/>
    <w:rsid w:val="00E84A89"/>
    <w:rsid w:val="00E84B2E"/>
    <w:rsid w:val="00E84E70"/>
    <w:rsid w:val="00E91270"/>
    <w:rsid w:val="00E93DAB"/>
    <w:rsid w:val="00E94D46"/>
    <w:rsid w:val="00E96A45"/>
    <w:rsid w:val="00EA4E19"/>
    <w:rsid w:val="00EB4AFA"/>
    <w:rsid w:val="00ED6F16"/>
    <w:rsid w:val="00EE113E"/>
    <w:rsid w:val="00EE478D"/>
    <w:rsid w:val="00EE4C9F"/>
    <w:rsid w:val="00EF05EE"/>
    <w:rsid w:val="00EF06A9"/>
    <w:rsid w:val="00F010F4"/>
    <w:rsid w:val="00F0191E"/>
    <w:rsid w:val="00F03CAC"/>
    <w:rsid w:val="00F040A1"/>
    <w:rsid w:val="00F22D70"/>
    <w:rsid w:val="00F24A63"/>
    <w:rsid w:val="00F2503C"/>
    <w:rsid w:val="00F26704"/>
    <w:rsid w:val="00F33091"/>
    <w:rsid w:val="00F4528C"/>
    <w:rsid w:val="00F5019F"/>
    <w:rsid w:val="00F55DF2"/>
    <w:rsid w:val="00F61E31"/>
    <w:rsid w:val="00F65A2D"/>
    <w:rsid w:val="00F71F2E"/>
    <w:rsid w:val="00F76176"/>
    <w:rsid w:val="00F8157F"/>
    <w:rsid w:val="00F81F89"/>
    <w:rsid w:val="00F8302D"/>
    <w:rsid w:val="00F8694D"/>
    <w:rsid w:val="00F95C40"/>
    <w:rsid w:val="00FA0C12"/>
    <w:rsid w:val="00FA2126"/>
    <w:rsid w:val="00FA25FB"/>
    <w:rsid w:val="00FB43A8"/>
    <w:rsid w:val="00FC650B"/>
    <w:rsid w:val="00FC7A9B"/>
    <w:rsid w:val="00FD416C"/>
    <w:rsid w:val="00FD500F"/>
    <w:rsid w:val="00FE3643"/>
    <w:rsid w:val="00FE46CB"/>
    <w:rsid w:val="00FE79F2"/>
    <w:rsid w:val="00FF1138"/>
    <w:rsid w:val="00FF5758"/>
    <w:rsid w:val="00FF62A8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2CD5F-4B59-470F-8375-EC3B24BB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3D"/>
    <w:pPr>
      <w:ind w:firstLine="720"/>
    </w:pPr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rsid w:val="00387EED"/>
    <w:pPr>
      <w:keepNext/>
      <w:ind w:firstLine="0"/>
      <w:jc w:val="center"/>
      <w:outlineLvl w:val="0"/>
    </w:pPr>
    <w:rPr>
      <w:rFonts w:ascii="Arial" w:hAnsi="Arial"/>
      <w:b/>
      <w:sz w:val="48"/>
    </w:rPr>
  </w:style>
  <w:style w:type="paragraph" w:styleId="2">
    <w:name w:val="heading 2"/>
    <w:basedOn w:val="a"/>
    <w:next w:val="a"/>
    <w:link w:val="20"/>
    <w:qFormat/>
    <w:rsid w:val="00F8302D"/>
    <w:pPr>
      <w:keepNext/>
      <w:shd w:val="clear" w:color="auto" w:fill="FFFFFF"/>
      <w:spacing w:line="317" w:lineRule="exact"/>
      <w:jc w:val="both"/>
      <w:outlineLvl w:val="1"/>
    </w:pPr>
    <w:rPr>
      <w:rFonts w:ascii="Times New Roman" w:hAnsi="Times New Roman"/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F8302D"/>
    <w:pPr>
      <w:keepNext/>
      <w:spacing w:line="360" w:lineRule="auto"/>
      <w:ind w:firstLine="709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0454"/>
    <w:pPr>
      <w:keepNext/>
      <w:spacing w:before="240" w:after="60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0454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8302D"/>
    <w:pPr>
      <w:spacing w:before="240" w:after="60"/>
      <w:ind w:firstLine="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EED"/>
    <w:pPr>
      <w:tabs>
        <w:tab w:val="center" w:pos="4320"/>
        <w:tab w:val="right" w:pos="8640"/>
      </w:tabs>
    </w:pPr>
  </w:style>
  <w:style w:type="paragraph" w:customStyle="1" w:styleId="11">
    <w:name w:val="Стиль1"/>
    <w:basedOn w:val="a"/>
    <w:rsid w:val="00387EED"/>
    <w:pPr>
      <w:ind w:firstLine="0"/>
    </w:pPr>
  </w:style>
  <w:style w:type="character" w:styleId="a5">
    <w:name w:val="page number"/>
    <w:basedOn w:val="a0"/>
    <w:rsid w:val="00387EED"/>
  </w:style>
  <w:style w:type="paragraph" w:styleId="a6">
    <w:name w:val="footer"/>
    <w:basedOn w:val="a"/>
    <w:link w:val="a7"/>
    <w:rsid w:val="00387EED"/>
    <w:pPr>
      <w:tabs>
        <w:tab w:val="center" w:pos="4703"/>
        <w:tab w:val="right" w:pos="9406"/>
      </w:tabs>
    </w:pPr>
  </w:style>
  <w:style w:type="paragraph" w:customStyle="1" w:styleId="21">
    <w:name w:val="Стиль2"/>
    <w:basedOn w:val="a"/>
    <w:rsid w:val="00387EED"/>
    <w:pPr>
      <w:ind w:firstLine="0"/>
      <w:jc w:val="both"/>
    </w:pPr>
    <w:rPr>
      <w:sz w:val="26"/>
    </w:rPr>
  </w:style>
  <w:style w:type="paragraph" w:customStyle="1" w:styleId="31">
    <w:name w:val="Стиль3"/>
    <w:basedOn w:val="a"/>
    <w:rsid w:val="00387EED"/>
    <w:pPr>
      <w:ind w:firstLine="0"/>
    </w:pPr>
    <w:rPr>
      <w:sz w:val="26"/>
    </w:rPr>
  </w:style>
  <w:style w:type="paragraph" w:customStyle="1" w:styleId="6">
    <w:name w:val="Стиль6"/>
    <w:basedOn w:val="a"/>
    <w:rsid w:val="00387EED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41">
    <w:name w:val="Стиль4"/>
    <w:basedOn w:val="31"/>
    <w:rsid w:val="00387EED"/>
    <w:pPr>
      <w:ind w:firstLine="709"/>
    </w:pPr>
    <w:rPr>
      <w:rFonts w:ascii="Courier New" w:hAnsi="Courier New"/>
      <w:sz w:val="28"/>
    </w:rPr>
  </w:style>
  <w:style w:type="paragraph" w:customStyle="1" w:styleId="51">
    <w:name w:val="Стиль5"/>
    <w:basedOn w:val="41"/>
    <w:uiPriority w:val="99"/>
    <w:rsid w:val="00387EED"/>
    <w:pPr>
      <w:jc w:val="both"/>
    </w:pPr>
    <w:rPr>
      <w:rFonts w:ascii="Times New Roman" w:hAnsi="Times New Roman"/>
    </w:rPr>
  </w:style>
  <w:style w:type="paragraph" w:styleId="a8">
    <w:name w:val="Balloon Text"/>
    <w:basedOn w:val="a"/>
    <w:link w:val="a9"/>
    <w:rsid w:val="00541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4D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50978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rsid w:val="00E324CF"/>
    <w:rPr>
      <w:rFonts w:ascii="Baltica" w:hAnsi="Baltica"/>
      <w:sz w:val="24"/>
    </w:rPr>
  </w:style>
  <w:style w:type="paragraph" w:styleId="ab">
    <w:name w:val="No Spacing"/>
    <w:qFormat/>
    <w:rsid w:val="00012C73"/>
    <w:rPr>
      <w:rFonts w:ascii="Calibri" w:hAnsi="Calibri"/>
      <w:sz w:val="22"/>
      <w:szCs w:val="22"/>
    </w:rPr>
  </w:style>
  <w:style w:type="character" w:customStyle="1" w:styleId="12">
    <w:name w:val="Основной текст Знак1"/>
    <w:basedOn w:val="a0"/>
    <w:link w:val="ac"/>
    <w:uiPriority w:val="99"/>
    <w:rsid w:val="001F4DE2"/>
    <w:rPr>
      <w:rFonts w:ascii="Times New Roman" w:hAnsi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2"/>
    <w:rsid w:val="001F4DE2"/>
    <w:pPr>
      <w:widowControl w:val="0"/>
      <w:shd w:val="clear" w:color="auto" w:fill="FFFFFF"/>
      <w:spacing w:line="230" w:lineRule="exact"/>
      <w:ind w:firstLine="0"/>
      <w:jc w:val="both"/>
    </w:pPr>
    <w:rPr>
      <w:rFonts w:ascii="Times New Roman" w:hAnsi="Times New Roman"/>
      <w:sz w:val="18"/>
      <w:szCs w:val="18"/>
    </w:rPr>
  </w:style>
  <w:style w:type="character" w:customStyle="1" w:styleId="ad">
    <w:name w:val="Основной текст Знак"/>
    <w:basedOn w:val="a0"/>
    <w:rsid w:val="001F4DE2"/>
    <w:rPr>
      <w:rFonts w:ascii="Baltica" w:hAnsi="Baltica"/>
      <w:sz w:val="24"/>
    </w:rPr>
  </w:style>
  <w:style w:type="paragraph" w:customStyle="1" w:styleId="ConsPlusNormal">
    <w:name w:val="ConsPlusNormal"/>
    <w:rsid w:val="005663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B467B8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645B0E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character" w:customStyle="1" w:styleId="af0">
    <w:name w:val="Гипертекстовая ссылка"/>
    <w:basedOn w:val="a0"/>
    <w:uiPriority w:val="99"/>
    <w:rsid w:val="00645B0E"/>
    <w:rPr>
      <w:color w:val="106BBE"/>
    </w:rPr>
  </w:style>
  <w:style w:type="character" w:customStyle="1" w:styleId="10">
    <w:name w:val="Заголовок 1 Знак"/>
    <w:basedOn w:val="a0"/>
    <w:link w:val="1"/>
    <w:rsid w:val="00AC0454"/>
    <w:rPr>
      <w:rFonts w:ascii="Arial" w:hAnsi="Arial"/>
      <w:b/>
      <w:sz w:val="48"/>
    </w:rPr>
  </w:style>
  <w:style w:type="paragraph" w:styleId="af1">
    <w:name w:val="Title"/>
    <w:basedOn w:val="a"/>
    <w:link w:val="af2"/>
    <w:qFormat/>
    <w:rsid w:val="00AC0454"/>
    <w:pPr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f2">
    <w:name w:val="Заголовок Знак"/>
    <w:basedOn w:val="a0"/>
    <w:link w:val="af1"/>
    <w:rsid w:val="00AC0454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C045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0454"/>
    <w:rPr>
      <w:rFonts w:ascii="Calibri" w:hAnsi="Calibri"/>
      <w:b/>
      <w:bCs/>
      <w:i/>
      <w:iCs/>
      <w:sz w:val="26"/>
      <w:szCs w:val="26"/>
    </w:rPr>
  </w:style>
  <w:style w:type="table" w:styleId="af3">
    <w:name w:val="Table Grid"/>
    <w:basedOn w:val="a1"/>
    <w:uiPriority w:val="59"/>
    <w:rsid w:val="00F8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8302D"/>
    <w:rPr>
      <w:rFonts w:ascii="Times New Roman" w:hAnsi="Times New Roman"/>
      <w:b/>
      <w:bCs/>
      <w:color w:val="00000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F8302D"/>
    <w:rPr>
      <w:rFonts w:ascii="Times New Roman" w:hAnsi="Times New Roman"/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F8302D"/>
    <w:rPr>
      <w:rFonts w:ascii="Cambria" w:hAnsi="Cambria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F8302D"/>
  </w:style>
  <w:style w:type="character" w:customStyle="1" w:styleId="a4">
    <w:name w:val="Верхний колонтитул Знак"/>
    <w:basedOn w:val="a0"/>
    <w:link w:val="a3"/>
    <w:rsid w:val="00F8302D"/>
    <w:rPr>
      <w:rFonts w:ascii="Baltica" w:hAnsi="Baltica"/>
      <w:sz w:val="24"/>
    </w:rPr>
  </w:style>
  <w:style w:type="paragraph" w:styleId="22">
    <w:name w:val="Body Text Indent 2"/>
    <w:basedOn w:val="a"/>
    <w:link w:val="23"/>
    <w:rsid w:val="00F8302D"/>
    <w:pPr>
      <w:ind w:firstLine="709"/>
      <w:jc w:val="both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rsid w:val="00F8302D"/>
    <w:rPr>
      <w:rFonts w:ascii="Times New Roman" w:hAnsi="Times New Roman"/>
      <w:sz w:val="24"/>
    </w:rPr>
  </w:style>
  <w:style w:type="paragraph" w:styleId="af4">
    <w:name w:val="Body Text Indent"/>
    <w:basedOn w:val="a"/>
    <w:link w:val="af5"/>
    <w:rsid w:val="00F8302D"/>
    <w:pPr>
      <w:jc w:val="both"/>
    </w:pPr>
    <w:rPr>
      <w:rFonts w:ascii="Times New Roman" w:hAnsi="Times New Roman"/>
      <w:bCs/>
      <w:sz w:val="28"/>
    </w:rPr>
  </w:style>
  <w:style w:type="character" w:customStyle="1" w:styleId="af5">
    <w:name w:val="Основной текст с отступом Знак"/>
    <w:basedOn w:val="a0"/>
    <w:link w:val="af4"/>
    <w:rsid w:val="00F8302D"/>
    <w:rPr>
      <w:rFonts w:ascii="Times New Roman" w:hAnsi="Times New Roman"/>
      <w:bCs/>
      <w:sz w:val="28"/>
    </w:rPr>
  </w:style>
  <w:style w:type="paragraph" w:styleId="24">
    <w:name w:val="Body Text 2"/>
    <w:basedOn w:val="a"/>
    <w:link w:val="25"/>
    <w:rsid w:val="00F8302D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25">
    <w:name w:val="Основной текст 2 Знак"/>
    <w:basedOn w:val="a0"/>
    <w:link w:val="24"/>
    <w:rsid w:val="00F8302D"/>
    <w:rPr>
      <w:rFonts w:ascii="Times New Roman" w:hAnsi="Times New Roman"/>
      <w:b/>
      <w:bCs/>
      <w:sz w:val="28"/>
    </w:rPr>
  </w:style>
  <w:style w:type="paragraph" w:styleId="32">
    <w:name w:val="Body Text Indent 3"/>
    <w:basedOn w:val="a"/>
    <w:link w:val="33"/>
    <w:rsid w:val="00F8302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3">
    <w:name w:val="Основной текст с отступом 3 Знак"/>
    <w:basedOn w:val="a0"/>
    <w:link w:val="32"/>
    <w:rsid w:val="00F8302D"/>
    <w:rPr>
      <w:rFonts w:ascii="Times New Roman" w:hAnsi="Times New Roman"/>
      <w:sz w:val="28"/>
    </w:rPr>
  </w:style>
  <w:style w:type="paragraph" w:customStyle="1" w:styleId="FR1">
    <w:name w:val="FR1"/>
    <w:rsid w:val="00F8302D"/>
    <w:pPr>
      <w:widowControl w:val="0"/>
      <w:autoSpaceDE w:val="0"/>
      <w:autoSpaceDN w:val="0"/>
      <w:adjustRightInd w:val="0"/>
      <w:spacing w:before="820" w:line="260" w:lineRule="auto"/>
      <w:ind w:firstLine="700"/>
      <w:jc w:val="both"/>
    </w:pPr>
    <w:rPr>
      <w:rFonts w:ascii="Arial" w:hAnsi="Arial" w:cs="Arial"/>
      <w:sz w:val="28"/>
      <w:szCs w:val="28"/>
    </w:rPr>
  </w:style>
  <w:style w:type="paragraph" w:customStyle="1" w:styleId="FR2">
    <w:name w:val="FR2"/>
    <w:rsid w:val="00F8302D"/>
    <w:pPr>
      <w:widowControl w:val="0"/>
      <w:autoSpaceDE w:val="0"/>
      <w:autoSpaceDN w:val="0"/>
      <w:adjustRightInd w:val="0"/>
      <w:spacing w:before="1440" w:line="300" w:lineRule="auto"/>
    </w:pPr>
    <w:rPr>
      <w:rFonts w:ascii="Arial" w:hAnsi="Arial" w:cs="Arial"/>
      <w:b/>
      <w:bCs/>
      <w:sz w:val="24"/>
      <w:szCs w:val="24"/>
    </w:rPr>
  </w:style>
  <w:style w:type="paragraph" w:customStyle="1" w:styleId="FR4">
    <w:name w:val="FR4"/>
    <w:rsid w:val="00F8302D"/>
    <w:pPr>
      <w:widowControl w:val="0"/>
      <w:autoSpaceDE w:val="0"/>
      <w:autoSpaceDN w:val="0"/>
      <w:adjustRightInd w:val="0"/>
      <w:spacing w:before="2020"/>
    </w:pPr>
    <w:rPr>
      <w:rFonts w:ascii="Times New Roman" w:hAnsi="Times New Roman"/>
      <w:sz w:val="16"/>
      <w:szCs w:val="16"/>
    </w:rPr>
  </w:style>
  <w:style w:type="paragraph" w:customStyle="1" w:styleId="Style2">
    <w:name w:val="Style2"/>
    <w:basedOn w:val="a"/>
    <w:uiPriority w:val="99"/>
    <w:rsid w:val="00F8302D"/>
    <w:pPr>
      <w:widowControl w:val="0"/>
      <w:autoSpaceDE w:val="0"/>
      <w:autoSpaceDN w:val="0"/>
      <w:adjustRightInd w:val="0"/>
      <w:spacing w:line="324" w:lineRule="exact"/>
      <w:ind w:firstLine="691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rsid w:val="00F8302D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hAnsi="Times New Roman"/>
      <w:szCs w:val="24"/>
    </w:rPr>
  </w:style>
  <w:style w:type="paragraph" w:customStyle="1" w:styleId="Style5">
    <w:name w:val="Style5"/>
    <w:basedOn w:val="a"/>
    <w:uiPriority w:val="99"/>
    <w:rsid w:val="00F8302D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hAnsi="Times New Roman"/>
      <w:szCs w:val="24"/>
    </w:rPr>
  </w:style>
  <w:style w:type="paragraph" w:customStyle="1" w:styleId="Style6">
    <w:name w:val="Style6"/>
    <w:basedOn w:val="a"/>
    <w:rsid w:val="00F8302D"/>
    <w:pPr>
      <w:widowControl w:val="0"/>
      <w:autoSpaceDE w:val="0"/>
      <w:autoSpaceDN w:val="0"/>
      <w:adjustRightInd w:val="0"/>
      <w:spacing w:line="323" w:lineRule="exact"/>
      <w:ind w:firstLine="1166"/>
      <w:jc w:val="both"/>
    </w:pPr>
    <w:rPr>
      <w:rFonts w:ascii="Times New Roman" w:hAnsi="Times New Roman"/>
      <w:szCs w:val="24"/>
    </w:rPr>
  </w:style>
  <w:style w:type="character" w:customStyle="1" w:styleId="FontStyle13">
    <w:name w:val="Font Style13"/>
    <w:basedOn w:val="a0"/>
    <w:uiPriority w:val="99"/>
    <w:rsid w:val="00F830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8302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8302D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F8302D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40">
    <w:name w:val="Font Style40"/>
    <w:basedOn w:val="a0"/>
    <w:uiPriority w:val="99"/>
    <w:rsid w:val="00F830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8302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/>
      <w:szCs w:val="24"/>
    </w:rPr>
  </w:style>
  <w:style w:type="paragraph" w:customStyle="1" w:styleId="Style12">
    <w:name w:val="Style12"/>
    <w:basedOn w:val="a"/>
    <w:uiPriority w:val="99"/>
    <w:rsid w:val="00F8302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hAnsi="Times New Roman"/>
      <w:szCs w:val="24"/>
    </w:rPr>
  </w:style>
  <w:style w:type="character" w:customStyle="1" w:styleId="FontStyle31">
    <w:name w:val="Font Style31"/>
    <w:basedOn w:val="a0"/>
    <w:uiPriority w:val="99"/>
    <w:rsid w:val="00F8302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F8302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hAnsi="Times New Roman"/>
      <w:szCs w:val="24"/>
    </w:rPr>
  </w:style>
  <w:style w:type="table" w:customStyle="1" w:styleId="14">
    <w:name w:val="Сетка таблицы1"/>
    <w:basedOn w:val="a1"/>
    <w:next w:val="af3"/>
    <w:uiPriority w:val="59"/>
    <w:rsid w:val="00F8302D"/>
    <w:rPr>
      <w:rFonts w:ascii="Wide Latin" w:hAnsi="Wide Lat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3">
    <w:name w:val="Style13"/>
    <w:basedOn w:val="a"/>
    <w:uiPriority w:val="99"/>
    <w:rsid w:val="00F8302D"/>
    <w:pPr>
      <w:widowControl w:val="0"/>
      <w:autoSpaceDE w:val="0"/>
      <w:autoSpaceDN w:val="0"/>
      <w:adjustRightInd w:val="0"/>
      <w:ind w:firstLine="0"/>
      <w:jc w:val="both"/>
    </w:pPr>
    <w:rPr>
      <w:rFonts w:ascii="Times New Roman" w:hAnsi="Times New Roman"/>
      <w:szCs w:val="24"/>
    </w:rPr>
  </w:style>
  <w:style w:type="paragraph" w:customStyle="1" w:styleId="Style14">
    <w:name w:val="Style14"/>
    <w:basedOn w:val="a"/>
    <w:uiPriority w:val="99"/>
    <w:rsid w:val="00F8302D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Cs w:val="24"/>
    </w:rPr>
  </w:style>
  <w:style w:type="paragraph" w:customStyle="1" w:styleId="Style4">
    <w:name w:val="Style4"/>
    <w:basedOn w:val="a"/>
    <w:uiPriority w:val="99"/>
    <w:rsid w:val="00F8302D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uiPriority w:val="99"/>
    <w:rsid w:val="00F8302D"/>
    <w:pPr>
      <w:widowControl w:val="0"/>
      <w:autoSpaceDE w:val="0"/>
      <w:autoSpaceDN w:val="0"/>
      <w:adjustRightInd w:val="0"/>
      <w:spacing w:line="482" w:lineRule="exact"/>
      <w:ind w:firstLine="725"/>
      <w:jc w:val="both"/>
    </w:pPr>
    <w:rPr>
      <w:rFonts w:ascii="Times New Roman" w:hAnsi="Times New Roman"/>
      <w:szCs w:val="24"/>
    </w:rPr>
  </w:style>
  <w:style w:type="character" w:customStyle="1" w:styleId="FontStyle18">
    <w:name w:val="Font Style18"/>
    <w:basedOn w:val="a0"/>
    <w:uiPriority w:val="99"/>
    <w:rsid w:val="00F8302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830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F8302D"/>
    <w:pPr>
      <w:widowControl w:val="0"/>
      <w:autoSpaceDE w:val="0"/>
      <w:autoSpaceDN w:val="0"/>
      <w:adjustRightInd w:val="0"/>
      <w:spacing w:line="483" w:lineRule="exact"/>
      <w:ind w:firstLine="1056"/>
      <w:jc w:val="both"/>
    </w:pPr>
    <w:rPr>
      <w:rFonts w:ascii="Times New Roman" w:hAnsi="Times New Roman"/>
      <w:szCs w:val="24"/>
    </w:rPr>
  </w:style>
  <w:style w:type="paragraph" w:customStyle="1" w:styleId="Style8">
    <w:name w:val="Style8"/>
    <w:basedOn w:val="a"/>
    <w:uiPriority w:val="99"/>
    <w:rsid w:val="00F8302D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Cs w:val="24"/>
    </w:rPr>
  </w:style>
  <w:style w:type="character" w:customStyle="1" w:styleId="FontStyle20">
    <w:name w:val="Font Style20"/>
    <w:basedOn w:val="a0"/>
    <w:rsid w:val="00F830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F8302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F8302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F830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F8302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8302D"/>
    <w:pPr>
      <w:widowControl w:val="0"/>
      <w:autoSpaceDE w:val="0"/>
      <w:autoSpaceDN w:val="0"/>
      <w:adjustRightInd w:val="0"/>
      <w:ind w:firstLine="0"/>
    </w:pPr>
    <w:rPr>
      <w:rFonts w:ascii="Franklin Gothic Heavy" w:hAnsi="Franklin Gothic Heavy"/>
      <w:szCs w:val="24"/>
    </w:rPr>
  </w:style>
  <w:style w:type="character" w:customStyle="1" w:styleId="FontStyle27">
    <w:name w:val="Font Style27"/>
    <w:basedOn w:val="a0"/>
    <w:uiPriority w:val="99"/>
    <w:rsid w:val="00F8302D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F8302D"/>
    <w:pPr>
      <w:widowControl w:val="0"/>
      <w:autoSpaceDE w:val="0"/>
      <w:autoSpaceDN w:val="0"/>
      <w:adjustRightInd w:val="0"/>
      <w:spacing w:line="229" w:lineRule="exact"/>
      <w:ind w:firstLine="811"/>
      <w:jc w:val="both"/>
    </w:pPr>
    <w:rPr>
      <w:rFonts w:ascii="Franklin Gothic Heavy" w:hAnsi="Franklin Gothic Heavy"/>
      <w:szCs w:val="24"/>
    </w:rPr>
  </w:style>
  <w:style w:type="paragraph" w:customStyle="1" w:styleId="Style17">
    <w:name w:val="Style17"/>
    <w:basedOn w:val="a"/>
    <w:uiPriority w:val="99"/>
    <w:rsid w:val="00F8302D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Franklin Gothic Heavy" w:hAnsi="Franklin Gothic Heavy"/>
      <w:szCs w:val="24"/>
    </w:rPr>
  </w:style>
  <w:style w:type="paragraph" w:customStyle="1" w:styleId="Style18">
    <w:name w:val="Style18"/>
    <w:basedOn w:val="a"/>
    <w:uiPriority w:val="99"/>
    <w:rsid w:val="00F8302D"/>
    <w:pPr>
      <w:widowControl w:val="0"/>
      <w:autoSpaceDE w:val="0"/>
      <w:autoSpaceDN w:val="0"/>
      <w:adjustRightInd w:val="0"/>
      <w:spacing w:line="226" w:lineRule="exact"/>
      <w:ind w:firstLine="816"/>
      <w:jc w:val="both"/>
    </w:pPr>
    <w:rPr>
      <w:rFonts w:ascii="Franklin Gothic Heavy" w:hAnsi="Franklin Gothic Heavy"/>
      <w:szCs w:val="24"/>
    </w:rPr>
  </w:style>
  <w:style w:type="paragraph" w:customStyle="1" w:styleId="Style19">
    <w:name w:val="Style19"/>
    <w:basedOn w:val="a"/>
    <w:uiPriority w:val="99"/>
    <w:rsid w:val="00F8302D"/>
    <w:pPr>
      <w:widowControl w:val="0"/>
      <w:autoSpaceDE w:val="0"/>
      <w:autoSpaceDN w:val="0"/>
      <w:adjustRightInd w:val="0"/>
      <w:spacing w:line="226" w:lineRule="exact"/>
      <w:ind w:firstLine="710"/>
    </w:pPr>
    <w:rPr>
      <w:rFonts w:ascii="Franklin Gothic Heavy" w:hAnsi="Franklin Gothic Heavy"/>
      <w:szCs w:val="24"/>
    </w:rPr>
  </w:style>
  <w:style w:type="character" w:customStyle="1" w:styleId="FontStyle28">
    <w:name w:val="Font Style28"/>
    <w:basedOn w:val="a0"/>
    <w:uiPriority w:val="99"/>
    <w:rsid w:val="00F8302D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F8302D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F8302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hAnsi="Times New Roman"/>
      <w:szCs w:val="24"/>
    </w:rPr>
  </w:style>
  <w:style w:type="character" w:customStyle="1" w:styleId="FontStyle11">
    <w:name w:val="Font Style11"/>
    <w:basedOn w:val="a0"/>
    <w:rsid w:val="00F8302D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8302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F8302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6">
    <w:name w:val="Normal (Web)"/>
    <w:basedOn w:val="a"/>
    <w:uiPriority w:val="99"/>
    <w:rsid w:val="00F8302D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F8302D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0"/>
    </w:rPr>
  </w:style>
  <w:style w:type="character" w:customStyle="1" w:styleId="FontStyle37">
    <w:name w:val="Font Style37"/>
    <w:basedOn w:val="a0"/>
    <w:uiPriority w:val="99"/>
    <w:rsid w:val="00F8302D"/>
    <w:rPr>
      <w:rFonts w:ascii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F8302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hAnsi="Times New Roman"/>
      <w:sz w:val="28"/>
    </w:rPr>
  </w:style>
  <w:style w:type="character" w:customStyle="1" w:styleId="15">
    <w:name w:val="Заголовок №1_"/>
    <w:basedOn w:val="a0"/>
    <w:link w:val="16"/>
    <w:locked/>
    <w:rsid w:val="00F830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8302D"/>
    <w:pPr>
      <w:shd w:val="clear" w:color="auto" w:fill="FFFFFF"/>
      <w:spacing w:line="638" w:lineRule="exact"/>
      <w:ind w:firstLine="0"/>
      <w:jc w:val="center"/>
      <w:outlineLvl w:val="0"/>
    </w:pPr>
    <w:rPr>
      <w:rFonts w:ascii="Times New Roman" w:hAnsi="Times New Roman"/>
      <w:sz w:val="26"/>
      <w:szCs w:val="26"/>
    </w:rPr>
  </w:style>
  <w:style w:type="character" w:customStyle="1" w:styleId="FontStyle26">
    <w:name w:val="Font Style26"/>
    <w:basedOn w:val="a0"/>
    <w:rsid w:val="00F8302D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_"/>
    <w:basedOn w:val="a0"/>
    <w:link w:val="35"/>
    <w:rsid w:val="00F8302D"/>
    <w:rPr>
      <w:b/>
      <w:bCs/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8302D"/>
    <w:pPr>
      <w:shd w:val="clear" w:color="auto" w:fill="FFFFFF"/>
      <w:spacing w:after="300" w:line="259" w:lineRule="exact"/>
      <w:ind w:firstLine="0"/>
      <w:jc w:val="center"/>
    </w:pPr>
    <w:rPr>
      <w:rFonts w:ascii="Roman PS" w:hAnsi="Roman PS"/>
      <w:b/>
      <w:bCs/>
      <w:sz w:val="22"/>
      <w:szCs w:val="22"/>
    </w:rPr>
  </w:style>
  <w:style w:type="character" w:styleId="af8">
    <w:name w:val="Strong"/>
    <w:basedOn w:val="a0"/>
    <w:uiPriority w:val="99"/>
    <w:qFormat/>
    <w:rsid w:val="00F8302D"/>
    <w:rPr>
      <w:b/>
      <w:bCs/>
    </w:rPr>
  </w:style>
  <w:style w:type="character" w:styleId="af9">
    <w:name w:val="Emphasis"/>
    <w:basedOn w:val="a0"/>
    <w:uiPriority w:val="99"/>
    <w:qFormat/>
    <w:rsid w:val="00F8302D"/>
    <w:rPr>
      <w:i/>
      <w:iCs/>
    </w:rPr>
  </w:style>
  <w:style w:type="character" w:customStyle="1" w:styleId="apple-converted-space">
    <w:name w:val="apple-converted-space"/>
    <w:uiPriority w:val="99"/>
    <w:rsid w:val="00F8302D"/>
  </w:style>
  <w:style w:type="paragraph" w:customStyle="1" w:styleId="17">
    <w:name w:val="Без интервала1"/>
    <w:qFormat/>
    <w:rsid w:val="00F8302D"/>
    <w:pPr>
      <w:ind w:firstLine="720"/>
    </w:pPr>
    <w:rPr>
      <w:rFonts w:ascii="Baltica" w:hAnsi="Baltica"/>
      <w:sz w:val="24"/>
    </w:rPr>
  </w:style>
  <w:style w:type="paragraph" w:customStyle="1" w:styleId="ConsPlusCell">
    <w:name w:val="ConsPlusCell"/>
    <w:uiPriority w:val="99"/>
    <w:rsid w:val="00F8302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menu3br1">
    <w:name w:val="menu3br1"/>
    <w:basedOn w:val="a0"/>
    <w:rsid w:val="00F8302D"/>
    <w:rPr>
      <w:rFonts w:ascii="Arial" w:hAnsi="Arial" w:cs="Arial" w:hint="default"/>
      <w:b/>
      <w:bCs/>
      <w:color w:val="10386E"/>
      <w:sz w:val="21"/>
      <w:szCs w:val="21"/>
    </w:rPr>
  </w:style>
  <w:style w:type="table" w:customStyle="1" w:styleId="26">
    <w:name w:val="Сетка таблицы2"/>
    <w:basedOn w:val="a1"/>
    <w:next w:val="af3"/>
    <w:uiPriority w:val="59"/>
    <w:rsid w:val="00680C01"/>
    <w:rPr>
      <w:rFonts w:ascii="Wide Latin" w:hAnsi="Wide Lat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9B11-09B0-4A61-ACC5-ED1063D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отнесении к перечню выявленных Бок-г1ала</vt:lpstr>
    </vt:vector>
  </TitlesOfParts>
  <Company>Правительство РИ</Company>
  <LinksUpToDate>false</LinksUpToDate>
  <CharactersWithSpaces>1936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mailto:Prav-vo@inbox.ru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отнесении к перечню выявленных Бок-г1ала</dc:title>
  <dc:subject>о включении в перечень выявленных</dc:subject>
  <dc:creator>Котиева Танзила</dc:creator>
  <cp:keywords>Приказ;о включении в перечень выявленных</cp:keywords>
  <cp:lastModifiedBy>Танзила Котиева</cp:lastModifiedBy>
  <cp:revision>2</cp:revision>
  <cp:lastPrinted>2021-04-14T09:10:00Z</cp:lastPrinted>
  <dcterms:created xsi:type="dcterms:W3CDTF">2021-04-14T09:11:00Z</dcterms:created>
  <dcterms:modified xsi:type="dcterms:W3CDTF">2021-04-14T09:11:00Z</dcterms:modified>
</cp:coreProperties>
</file>